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5343" w:rsidRPr="00B0305B" w:rsidRDefault="00F25343" w:rsidP="00F2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25343" w:rsidRPr="00B0305B" w:rsidRDefault="000657E3" w:rsidP="00F253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="00BC2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</w:t>
      </w:r>
      <w:r w:rsidR="00F25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="00F25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25343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F25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73</w:t>
      </w:r>
    </w:p>
    <w:p w:rsidR="00F25343" w:rsidRPr="00B0305B" w:rsidRDefault="00F25343" w:rsidP="00F25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57E3" w:rsidRP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0657E3" w:rsidRP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27.12.2017 № 30 «О бюджете муниципального </w:t>
      </w:r>
    </w:p>
    <w:p w:rsidR="000657E3" w:rsidRP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 на 2018 год»</w:t>
      </w:r>
    </w:p>
    <w:p w:rsidR="000657E3" w:rsidRP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3" w:rsidRPr="000657E3" w:rsidRDefault="000657E3" w:rsidP="0006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657E3" w:rsidRPr="000657E3" w:rsidRDefault="000657E3" w:rsidP="00065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нормативного правового акта в соответствие с законодательством</w:t>
      </w:r>
    </w:p>
    <w:p w:rsidR="000657E3" w:rsidRPr="000657E3" w:rsidRDefault="000657E3" w:rsidP="0006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7E3" w:rsidRPr="000657E3" w:rsidRDefault="000657E3" w:rsidP="00065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НОВОКУСКОВСКОГО СЕЛЬСКОГО ПОСЕЛЕНИЯ </w:t>
      </w:r>
      <w:r w:rsidRPr="00065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0657E3" w:rsidRP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«Новокусковское сельское поселение» (далее – бюджет поселения) на 2018 год:</w:t>
      </w:r>
    </w:p>
    <w:p w:rsidR="00F22F16" w:rsidRPr="00F22F16" w:rsidRDefault="00F22F16" w:rsidP="00F2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общий объем доходов бюджета поселения в сумме 14 915 907 рубль 28 коп, в том числе налоговые и неналоговые доходы в сумме 2 598 </w:t>
      </w:r>
      <w:proofErr w:type="gramStart"/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>520  рублей</w:t>
      </w:r>
      <w:proofErr w:type="gramEnd"/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коп.;</w:t>
      </w:r>
    </w:p>
    <w:p w:rsidR="00F22F16" w:rsidRPr="00F22F16" w:rsidRDefault="00F22F16" w:rsidP="00F22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общий объем расходов бюджета поселения в сумме 14 984 192 рублей 98 </w:t>
      </w:r>
      <w:proofErr w:type="gramStart"/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коп.;</w:t>
      </w:r>
      <w:proofErr w:type="gramEnd"/>
    </w:p>
    <w:p w:rsidR="00F22F16" w:rsidRPr="00F22F16" w:rsidRDefault="00F22F16" w:rsidP="00F2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дефицит бюджета поселения в сумме 68 285 рублей 70 </w:t>
      </w:r>
      <w:proofErr w:type="gramStart"/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коп.;</w:t>
      </w:r>
      <w:proofErr w:type="gramEnd"/>
    </w:p>
    <w:p w:rsidR="00F22F16" w:rsidRPr="00F22F16" w:rsidRDefault="00F22F16" w:rsidP="00F2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приложения 5, 6, 10 к решению изложить в новой редакции согласно приложениям соответственно 1, 2 ,3 к настоящему решению.</w:t>
      </w:r>
    </w:p>
    <w:p w:rsidR="00F22F16" w:rsidRPr="00F22F16" w:rsidRDefault="00F22F16" w:rsidP="00F22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и размещению на официальном сайте Новокусковского сельского поселения </w:t>
      </w:r>
      <w:hyperlink r:id="rId7" w:history="1">
        <w:r w:rsidRPr="00F22F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F2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22F16" w:rsidRPr="00F22F16" w:rsidRDefault="00F22F16" w:rsidP="00F22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F22F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опубликования.</w:t>
      </w:r>
    </w:p>
    <w:p w:rsidR="00F22F16" w:rsidRPr="00F22F16" w:rsidRDefault="00F22F16" w:rsidP="00F22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Новокусковского </w:t>
      </w:r>
    </w:p>
    <w:p w:rsidR="00F22F16" w:rsidRPr="00F22F16" w:rsidRDefault="00F22F16" w:rsidP="00F22F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                                                                               А.В. Карпенко</w:t>
      </w: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28.12.2018</w:t>
      </w:r>
      <w:r w:rsidRPr="00F22F16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73</w:t>
      </w:r>
    </w:p>
    <w:p w:rsidR="00F22F16" w:rsidRPr="00F22F16" w:rsidRDefault="00F22F16" w:rsidP="00F22F16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F22F16" w:rsidRPr="00F22F16" w:rsidRDefault="00F22F16" w:rsidP="00F2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 расходов</w:t>
      </w: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бюджета поселения на 2018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060"/>
        <w:gridCol w:w="1090"/>
        <w:gridCol w:w="988"/>
        <w:gridCol w:w="1536"/>
        <w:gridCol w:w="980"/>
        <w:gridCol w:w="1785"/>
      </w:tblGrid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14 984 192,98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4 841 490,86</w:t>
            </w:r>
          </w:p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615 240,71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615 240,71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477 800,39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137 440,32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F22F16" w:rsidRPr="00F22F16" w:rsidTr="00F22F16">
        <w:trPr>
          <w:trHeight w:val="825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3 652 074,98</w:t>
            </w:r>
          </w:p>
        </w:tc>
      </w:tr>
      <w:tr w:rsidR="00F22F16" w:rsidRPr="00F22F16" w:rsidTr="00F22F16">
        <w:trPr>
          <w:trHeight w:val="2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3 6148 774,98</w:t>
            </w:r>
          </w:p>
        </w:tc>
      </w:tr>
      <w:tr w:rsidR="00F22F16" w:rsidRPr="00F22F16" w:rsidTr="00F22F16">
        <w:trPr>
          <w:trHeight w:val="2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1 977  416,15</w:t>
            </w:r>
          </w:p>
        </w:tc>
      </w:tr>
      <w:tr w:rsidR="00F22F16" w:rsidRPr="00F22F16" w:rsidTr="00F22F16">
        <w:trPr>
          <w:trHeight w:val="2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591 965,99</w:t>
            </w:r>
          </w:p>
        </w:tc>
      </w:tr>
      <w:tr w:rsidR="00F22F16" w:rsidRPr="00F22F16" w:rsidTr="00F22F16">
        <w:trPr>
          <w:trHeight w:val="2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1 040 178,48</w:t>
            </w:r>
          </w:p>
        </w:tc>
      </w:tr>
      <w:tr w:rsidR="00F22F16" w:rsidRPr="00F22F16" w:rsidTr="00F22F16">
        <w:trPr>
          <w:trHeight w:val="574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3 214,20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F2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муниципальной службы </w:t>
            </w:r>
          </w:p>
          <w:p w:rsidR="00F22F16" w:rsidRPr="00F22F16" w:rsidRDefault="00F22F16" w:rsidP="00F22F1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Новокусковском сельском поселении на 2017 - 2020 годы»</w:t>
            </w:r>
            <w:r w:rsidRPr="00F2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33 300,00</w:t>
            </w:r>
          </w:p>
        </w:tc>
      </w:tr>
      <w:tr w:rsidR="00F22F16" w:rsidRPr="00F22F16" w:rsidTr="00F22F16">
        <w:trPr>
          <w:trHeight w:val="765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564 175,17</w:t>
            </w:r>
          </w:p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22F16" w:rsidRPr="00F22F16" w:rsidTr="00F22F16">
        <w:trPr>
          <w:trHeight w:val="33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523 375,17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технологии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159 937,00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159 937,00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опубликование в </w:t>
            </w: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средствах массовой информации муниципальных правовых актов и иной официальной информации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9  300,00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муниципальной деятельностью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354 138,17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314 262,87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22 032,80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outlineLvl w:val="5"/>
              <w:rPr>
                <w:rFonts w:ascii="Times New Roman" w:hAnsi="Times New Roman" w:cs="Times New Roman"/>
              </w:rPr>
            </w:pPr>
            <w:r w:rsidRPr="00F22F16">
              <w:rPr>
                <w:rFonts w:ascii="Times New Roman" w:hAnsi="Times New Roman" w:cs="Times New Roman"/>
              </w:rPr>
              <w:t>Уплата прочих сборов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14 842,50</w:t>
            </w:r>
          </w:p>
        </w:tc>
      </w:tr>
      <w:tr w:rsidR="00F22F16" w:rsidRPr="00F22F16" w:rsidTr="00F22F16">
        <w:trPr>
          <w:trHeight w:val="4686"/>
        </w:trPr>
        <w:tc>
          <w:tcPr>
            <w:tcW w:w="2592" w:type="dxa"/>
          </w:tcPr>
          <w:p w:rsidR="00F22F16" w:rsidRPr="00F22F16" w:rsidRDefault="00F22F16" w:rsidP="00F22F16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hAnsi="Times New Roman" w:cs="Times New Roman"/>
              </w:rPr>
              <w:t xml:space="preserve"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</w:t>
            </w:r>
            <w:proofErr w:type="spellStart"/>
            <w:r w:rsidRPr="00F22F16">
              <w:rPr>
                <w:rFonts w:ascii="Times New Roman" w:hAnsi="Times New Roman" w:cs="Times New Roman"/>
              </w:rPr>
              <w:t>Асиновском</w:t>
            </w:r>
            <w:proofErr w:type="spellEnd"/>
            <w:r w:rsidRPr="00F22F16">
              <w:rPr>
                <w:rFonts w:ascii="Times New Roman" w:hAnsi="Times New Roman" w:cs="Times New Roman"/>
              </w:rPr>
              <w:t xml:space="preserve"> районе» в том поддержка мер по сбалансированности местных бюджетов Асиновского района 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outlineLvl w:val="5"/>
              <w:rPr>
                <w:rFonts w:ascii="Times New Roman" w:hAnsi="Times New Roman" w:cs="Times New Roman"/>
              </w:rPr>
            </w:pPr>
            <w:r w:rsidRPr="00F22F16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outlineLvl w:val="5"/>
              <w:rPr>
                <w:rFonts w:ascii="Times New Roman" w:hAnsi="Times New Roman" w:cs="Times New Roman"/>
              </w:rPr>
            </w:pPr>
            <w:r w:rsidRPr="00F22F16">
              <w:rPr>
                <w:rFonts w:ascii="Times New Roman" w:hAnsi="Times New Roman" w:cs="Times New Roman"/>
              </w:rPr>
              <w:t>Премия и гранты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5 700,00</w:t>
            </w:r>
          </w:p>
        </w:tc>
      </w:tr>
      <w:tr w:rsidR="00F22F16" w:rsidRPr="00F22F16" w:rsidTr="00F22F16">
        <w:trPr>
          <w:trHeight w:val="434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Национальная оборона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243 400,00</w:t>
            </w:r>
          </w:p>
        </w:tc>
      </w:tr>
      <w:tr w:rsidR="00F22F16" w:rsidRPr="00F22F16" w:rsidTr="00F22F16">
        <w:trPr>
          <w:trHeight w:val="837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243 400,00</w:t>
            </w:r>
          </w:p>
        </w:tc>
      </w:tr>
      <w:tr w:rsidR="00F22F16" w:rsidRPr="00F22F16" w:rsidTr="00F22F16">
        <w:trPr>
          <w:trHeight w:val="3116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осуществления в муниципальных образования ТО передаваемых РВ органам местного самоуправления полномочий по первичному воинскому учету на </w:t>
            </w:r>
            <w:proofErr w:type="gramStart"/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территориях ,</w:t>
            </w:r>
            <w:proofErr w:type="gramEnd"/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 xml:space="preserve"> где осуществляют военные комиссариаты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243 400,00</w:t>
            </w:r>
          </w:p>
        </w:tc>
      </w:tr>
      <w:tr w:rsidR="00F22F16" w:rsidRPr="00F22F16" w:rsidTr="00F22F16">
        <w:trPr>
          <w:trHeight w:val="681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175 733,64</w:t>
            </w:r>
          </w:p>
        </w:tc>
      </w:tr>
      <w:tr w:rsidR="00F22F16" w:rsidRPr="00F22F16" w:rsidTr="00F22F16">
        <w:trPr>
          <w:trHeight w:val="705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53 066,36</w:t>
            </w:r>
          </w:p>
        </w:tc>
      </w:tr>
      <w:tr w:rsidR="00F22F16" w:rsidRPr="00F22F16" w:rsidTr="00F22F16">
        <w:trPr>
          <w:trHeight w:val="998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14 600,00</w:t>
            </w:r>
          </w:p>
        </w:tc>
      </w:tr>
      <w:tr w:rsidR="00F22F16" w:rsidRPr="00F22F16" w:rsidTr="00F22F16">
        <w:trPr>
          <w:trHeight w:val="10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358 219,00</w:t>
            </w:r>
          </w:p>
        </w:tc>
      </w:tr>
      <w:tr w:rsidR="00F22F16" w:rsidRPr="00F22F16" w:rsidTr="00F22F16">
        <w:trPr>
          <w:trHeight w:val="10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204 219,00</w:t>
            </w:r>
          </w:p>
        </w:tc>
      </w:tr>
      <w:tr w:rsidR="00F22F16" w:rsidRPr="00F22F16" w:rsidTr="00F22F16">
        <w:trPr>
          <w:trHeight w:val="10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hAnsi="Times New Roman" w:cs="Times New Roman"/>
              </w:rPr>
              <w:t xml:space="preserve">Иные межбюджетные трансферты на реализацию муниципальной программы «Социально-демографическое развитие Асиновского района на 2016-2021 </w:t>
            </w:r>
            <w:proofErr w:type="gramStart"/>
            <w:r w:rsidRPr="00F22F16">
              <w:rPr>
                <w:rFonts w:ascii="Times New Roman" w:hAnsi="Times New Roman" w:cs="Times New Roman"/>
              </w:rPr>
              <w:t>годы »</w:t>
            </w:r>
            <w:proofErr w:type="gramEnd"/>
            <w:r w:rsidRPr="00F22F16">
              <w:rPr>
                <w:rFonts w:ascii="Times New Roman" w:hAnsi="Times New Roman" w:cs="Times New Roman"/>
              </w:rPr>
              <w:t xml:space="preserve"> ремонт помещения для участковых уполномоченных, расположенных в с. Ново-Кусково ул. Школьная. 55.  каб 6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134 819,00</w:t>
            </w:r>
          </w:p>
        </w:tc>
      </w:tr>
      <w:tr w:rsidR="00F22F16" w:rsidRPr="00F22F16" w:rsidTr="00F22F16">
        <w:trPr>
          <w:trHeight w:val="10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134 819,00</w:t>
            </w:r>
          </w:p>
        </w:tc>
      </w:tr>
      <w:tr w:rsidR="00F22F16" w:rsidRPr="00F22F16" w:rsidTr="00F22F16">
        <w:trPr>
          <w:trHeight w:val="30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</w:t>
            </w: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чрезвычайных ситуаций и стихийных бедствий, природного и техногенного характера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154 000,00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Асиновского района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3 767 557,08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F1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50 500,00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F1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окультуриванию пастбищ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50 500,00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50 500,00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3 678 857,08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дорожно-транспортных происшествий и снижение тяжести их поселений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235 788,78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235 788,78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 в границах </w:t>
            </w: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</w:t>
            </w:r>
          </w:p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hAnsi="Times New Roman" w:cs="Times New Roman"/>
              </w:rPr>
              <w:t>(Областные средства)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1 965 953,75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1 965953,75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Асиноаского</w:t>
            </w:r>
            <w:proofErr w:type="spellEnd"/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100 331,57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100 331,57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(содержание </w:t>
            </w:r>
            <w:proofErr w:type="spellStart"/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1 376 782,98</w:t>
            </w:r>
          </w:p>
        </w:tc>
      </w:tr>
      <w:tr w:rsidR="00F22F16" w:rsidRPr="00F22F16" w:rsidTr="00F22F16">
        <w:trPr>
          <w:trHeight w:val="5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1 376 782,98</w:t>
            </w:r>
          </w:p>
        </w:tc>
      </w:tr>
      <w:tr w:rsidR="00F22F16" w:rsidRPr="00F22F16" w:rsidTr="00F22F16">
        <w:trPr>
          <w:trHeight w:val="24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38 200,00</w:t>
            </w:r>
          </w:p>
        </w:tc>
      </w:tr>
      <w:tr w:rsidR="00F22F16" w:rsidRPr="00F22F16" w:rsidTr="00F22F16">
        <w:trPr>
          <w:trHeight w:val="795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38 200,00</w:t>
            </w:r>
          </w:p>
        </w:tc>
      </w:tr>
      <w:tr w:rsidR="00F22F16" w:rsidRPr="00F22F16" w:rsidTr="00F22F16">
        <w:trPr>
          <w:trHeight w:val="30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38 200,00</w:t>
            </w:r>
          </w:p>
        </w:tc>
      </w:tr>
      <w:tr w:rsidR="00F22F16" w:rsidRPr="00F22F16" w:rsidTr="00F22F16">
        <w:trPr>
          <w:trHeight w:val="36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5 297 291,09</w:t>
            </w:r>
          </w:p>
        </w:tc>
      </w:tr>
      <w:tr w:rsidR="00F22F16" w:rsidRPr="00F22F16" w:rsidTr="00F22F16">
        <w:trPr>
          <w:trHeight w:val="36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311 973,93</w:t>
            </w:r>
          </w:p>
        </w:tc>
      </w:tr>
      <w:tr w:rsidR="00F22F16" w:rsidRPr="00F22F16" w:rsidTr="00F22F16">
        <w:trPr>
          <w:trHeight w:val="36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311 973,93</w:t>
            </w:r>
          </w:p>
        </w:tc>
      </w:tr>
      <w:tr w:rsidR="00F22F16" w:rsidRPr="00F22F16" w:rsidTr="00F22F16">
        <w:trPr>
          <w:trHeight w:val="441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311 973,93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4 345 308,75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16 500,00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16 500,00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hAnsi="Times New Roman" w:cs="Times New Roman"/>
              </w:rPr>
              <w:lastRenderedPageBreak/>
              <w:t xml:space="preserve">Иные межбюджетные трансферты на реализацию мероприятия </w:t>
            </w:r>
            <w:proofErr w:type="gramStart"/>
            <w:r w:rsidRPr="00F22F16">
              <w:rPr>
                <w:rFonts w:ascii="Times New Roman" w:hAnsi="Times New Roman" w:cs="Times New Roman"/>
              </w:rPr>
              <w:t>« Обеспечение</w:t>
            </w:r>
            <w:proofErr w:type="gramEnd"/>
            <w:r w:rsidRPr="00F22F16">
              <w:rPr>
                <w:rFonts w:ascii="Times New Roman" w:hAnsi="Times New Roman" w:cs="Times New Roman"/>
              </w:rPr>
              <w:t xml:space="preserve"> населения Асиновского района чистой питьевой водой»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201 821,00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201 821,00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hAnsi="Times New Roman" w:cs="Times New Roman"/>
              </w:rPr>
              <w:t xml:space="preserve">Иные межбюджетные трансферты на реализацию мероприятия </w:t>
            </w:r>
            <w:proofErr w:type="gramStart"/>
            <w:r w:rsidRPr="00F22F16">
              <w:rPr>
                <w:rFonts w:ascii="Times New Roman" w:hAnsi="Times New Roman" w:cs="Times New Roman"/>
              </w:rPr>
              <w:t>« Подготовка</w:t>
            </w:r>
            <w:proofErr w:type="gramEnd"/>
            <w:r w:rsidRPr="00F22F16">
              <w:rPr>
                <w:rFonts w:ascii="Times New Roman" w:hAnsi="Times New Roman" w:cs="Times New Roman"/>
              </w:rPr>
              <w:t xml:space="preserve"> объектов теплоснабжения к прохождению отопительного периода»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1 243 248,95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F16">
              <w:rPr>
                <w:rFonts w:ascii="Times New Roman" w:hAnsi="Times New Roman" w:cs="Times New Roman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55400,44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737 848,51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450 000,00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hAnsi="Times New Roman" w:cs="Times New Roman"/>
              </w:rPr>
              <w:t xml:space="preserve">Иные межбюджетные трансферты на реализацию муниципальной программы «Развитие коммунальной инфраструктуры в </w:t>
            </w:r>
            <w:proofErr w:type="spellStart"/>
            <w:r w:rsidRPr="00F22F16">
              <w:rPr>
                <w:rFonts w:ascii="Times New Roman" w:hAnsi="Times New Roman" w:cs="Times New Roman"/>
              </w:rPr>
              <w:t>Асиновском</w:t>
            </w:r>
            <w:proofErr w:type="spellEnd"/>
            <w:r w:rsidRPr="00F22F16">
              <w:rPr>
                <w:rFonts w:ascii="Times New Roman" w:hAnsi="Times New Roman" w:cs="Times New Roman"/>
              </w:rPr>
              <w:t xml:space="preserve"> районе» (Областные средства)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0920140910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340 004 73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0920140910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340 004,73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461 512,05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171 249,00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290 263,05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hAnsi="Times New Roman" w:cs="Times New Roman"/>
              </w:rPr>
              <w:t xml:space="preserve"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</w:t>
            </w:r>
            <w:proofErr w:type="spellStart"/>
            <w:r w:rsidRPr="00F22F16">
              <w:rPr>
                <w:rFonts w:ascii="Times New Roman" w:hAnsi="Times New Roman" w:cs="Times New Roman"/>
              </w:rPr>
              <w:t>Асиновском</w:t>
            </w:r>
            <w:proofErr w:type="spellEnd"/>
            <w:r w:rsidRPr="00F22F16">
              <w:rPr>
                <w:rFonts w:ascii="Times New Roman" w:hAnsi="Times New Roman" w:cs="Times New Roman"/>
              </w:rPr>
              <w:t xml:space="preserve"> районе» в том поддержка мер по сбалансированности местных бюджетов Асиновского района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1 450 000,00</w:t>
            </w:r>
          </w:p>
        </w:tc>
      </w:tr>
      <w:tr w:rsidR="00F22F16" w:rsidRPr="00F22F16" w:rsidTr="00F22F16">
        <w:trPr>
          <w:trHeight w:val="4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1 450 000,00</w:t>
            </w:r>
          </w:p>
        </w:tc>
      </w:tr>
      <w:tr w:rsidR="00F22F16" w:rsidRPr="00F22F16" w:rsidTr="00F22F16">
        <w:trPr>
          <w:trHeight w:val="345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524 542,68 </w:t>
            </w:r>
          </w:p>
        </w:tc>
      </w:tr>
      <w:tr w:rsidR="00F22F16" w:rsidRPr="00F22F16" w:rsidTr="00F22F16">
        <w:trPr>
          <w:trHeight w:val="345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17 929,98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506 612,69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Новокусковского сельского поселения на 2016-2025 годы»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107 679,34 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107679,34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896 316,20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на поддержку мер по сбалансированности местных бюджетов</w:t>
            </w:r>
            <w:proofErr w:type="gramStart"/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скотомогильник)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144 766,00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rPr>
                <w:rFonts w:ascii="Times New Roman" w:hAnsi="Times New Roman" w:cs="Times New Roman"/>
              </w:rPr>
            </w:pPr>
            <w:r w:rsidRPr="00F22F16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144 766,00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rPr>
                <w:rFonts w:ascii="Times New Roman" w:hAnsi="Times New Roman" w:cs="Times New Roman"/>
              </w:rPr>
            </w:pPr>
            <w:r w:rsidRPr="00F22F16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jc w:val="center"/>
              <w:rPr>
                <w:rFonts w:ascii="Times New Roman" w:hAnsi="Times New Roman" w:cs="Times New Roman"/>
              </w:rPr>
            </w:pPr>
            <w:r w:rsidRPr="00F22F16">
              <w:rPr>
                <w:rFonts w:ascii="Times New Roman" w:hAnsi="Times New Roman" w:cs="Times New Roman"/>
              </w:rPr>
              <w:t>6000003000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451,05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rPr>
                <w:rFonts w:ascii="Times New Roman" w:hAnsi="Times New Roman" w:cs="Times New Roman"/>
              </w:rPr>
            </w:pPr>
            <w:r w:rsidRPr="00F22F16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jc w:val="center"/>
              <w:rPr>
                <w:rFonts w:ascii="Times New Roman" w:hAnsi="Times New Roman" w:cs="Times New Roman"/>
              </w:rPr>
            </w:pPr>
            <w:r w:rsidRPr="00F22F16">
              <w:rPr>
                <w:rFonts w:ascii="Times New Roman" w:hAnsi="Times New Roman" w:cs="Times New Roman"/>
              </w:rPr>
              <w:t>6000003000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451,05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250 001,68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249 544,00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hAnsi="Times New Roman" w:cs="Times New Roman"/>
              </w:rPr>
              <w:t>Уплата прочих сборов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457,68</w:t>
            </w:r>
          </w:p>
        </w:tc>
      </w:tr>
      <w:tr w:rsidR="00F22F16" w:rsidRPr="00F22F16" w:rsidTr="00F22F16">
        <w:trPr>
          <w:trHeight w:val="10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276 758,35</w:t>
            </w:r>
          </w:p>
        </w:tc>
      </w:tr>
      <w:tr w:rsidR="00F22F16" w:rsidRPr="00F22F16" w:rsidTr="00F22F16">
        <w:trPr>
          <w:trHeight w:val="30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276 758,35</w:t>
            </w:r>
          </w:p>
        </w:tc>
      </w:tr>
      <w:tr w:rsidR="00F22F16" w:rsidRPr="00F22F16" w:rsidTr="00F22F16">
        <w:trPr>
          <w:trHeight w:val="30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полномочий по участию в организации </w:t>
            </w: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6301100001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F22F16" w:rsidRPr="00F22F16" w:rsidTr="00F22F16">
        <w:trPr>
          <w:trHeight w:val="30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6301100001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F22F16" w:rsidRPr="00F22F16" w:rsidTr="00F22F16">
        <w:trPr>
          <w:trHeight w:val="30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Новокусковского сельского поселения на период с 2016 по 2020 годы»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136 739,12</w:t>
            </w:r>
          </w:p>
        </w:tc>
      </w:tr>
      <w:tr w:rsidR="00F22F16" w:rsidRPr="00F22F16" w:rsidTr="00F22F16">
        <w:trPr>
          <w:trHeight w:val="30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136 739,12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167 394,36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167 394,36</w:t>
            </w:r>
          </w:p>
        </w:tc>
      </w:tr>
      <w:tr w:rsidR="00F22F16" w:rsidRPr="00F22F16" w:rsidTr="00F22F16">
        <w:trPr>
          <w:trHeight w:val="138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167 394,36 </w:t>
            </w:r>
          </w:p>
        </w:tc>
      </w:tr>
      <w:tr w:rsidR="00F22F16" w:rsidRPr="00F22F16" w:rsidTr="00F22F16">
        <w:trPr>
          <w:trHeight w:val="2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167 394,36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52 532,80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52 532,80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«Премирование победителей спортивных игр»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0250203000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F22F16" w:rsidRPr="00F22F16" w:rsidTr="00F22F16"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0250203000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F22F16" w:rsidRPr="00F22F16" w:rsidTr="00F22F16">
        <w:trPr>
          <w:trHeight w:val="111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22 532,80</w:t>
            </w:r>
          </w:p>
        </w:tc>
      </w:tr>
      <w:tr w:rsidR="00F22F16" w:rsidRPr="00F22F16" w:rsidTr="00F22F16">
        <w:trPr>
          <w:trHeight w:val="2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2 532,80</w:t>
            </w:r>
          </w:p>
        </w:tc>
      </w:tr>
      <w:tr w:rsidR="00F22F16" w:rsidRPr="00F22F16" w:rsidTr="00F22F16">
        <w:trPr>
          <w:trHeight w:val="270"/>
        </w:trPr>
        <w:tc>
          <w:tcPr>
            <w:tcW w:w="2592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06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</w:tbl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28.12.2018</w:t>
      </w:r>
      <w:r w:rsidRPr="00F22F16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73</w:t>
      </w:r>
    </w:p>
    <w:p w:rsidR="00F22F16" w:rsidRPr="00F22F16" w:rsidRDefault="00F22F16" w:rsidP="00F22F16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Приложение 6 к решению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межбюджетных трансфертов, получаемых из других бюджетов бюджетной системы Российской Федерации на 2018 год</w:t>
      </w:r>
    </w:p>
    <w:p w:rsidR="00F22F16" w:rsidRPr="00F22F16" w:rsidRDefault="00F22F16" w:rsidP="00F22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F22F16" w:rsidRPr="00F22F16" w:rsidTr="00F22F16">
        <w:tc>
          <w:tcPr>
            <w:tcW w:w="9853" w:type="dxa"/>
            <w:gridSpan w:val="2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ИТОГО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4 508 171,00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осуществляются военные комиссариаты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203 800,00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«Обеспечение и проведение противопожарных мероприятий»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146 278,00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поддержку мер по обеспечению сбалансированности местных бюджетов </w:t>
            </w:r>
            <w:proofErr w:type="gram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на</w:t>
            </w:r>
            <w:proofErr w:type="gramEnd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заработную плату)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92 322,00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поддержку мер по обеспечению сбалансированности местных бюджетов </w:t>
            </w:r>
            <w:proofErr w:type="gram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на</w:t>
            </w:r>
            <w:proofErr w:type="gramEnd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заработную плату Глава)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</w:t>
            </w: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2 004 026,07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</w:t>
            </w: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106 787,29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сбалансированности местных бюджетов» (ветеранские организации)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342 857,00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по участию в организации деятельности по обработке, утилизации, обезвреживанию, захоронению твердых коммунальных отходов 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ремонт помещения для участковых уполномоченных, расположенных в с. Ново-Кусково ул. Школьная,55, каб.6 в рамках программы «Социально-демографическое развитие Асиновского района Томской области на 2016-2021 годы»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95 047,00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иных межбюджетных трансфертов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155 610,00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«Предупреждение дорожно-транспортных происшествий и снижение тяжести их последствий»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235 788,78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реализацию муниципальной программы «Развитие коммунальной инфраструктуры в </w:t>
            </w:r>
            <w:proofErr w:type="spell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Асиновском</w:t>
            </w:r>
            <w:proofErr w:type="spellEnd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384 505,00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сбалансированности местных бюджетов (доведение минимального размера оплаты труда)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222 004,00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99 998,00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210 770,00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муниципальной программы «Повышение безопасности населения Асиновского района в 2016-2021 годах»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муниципальной программы «Развитие льготных подсобных хозяйств граждан МО «Асиновский район» на 2016-2021 годы»»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мероприятие «Премирование победителей спортивных игр»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мероприятия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сбалансированности местных бюджетов (Создание нормативного запаса угля)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1 450 000,00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поддержку мер по сбалансированности местных бюджетов </w:t>
            </w:r>
            <w:proofErr w:type="gramStart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Скотомогильник</w:t>
            </w:r>
            <w:proofErr w:type="gramEnd"/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144 766,00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62 300,00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</w:t>
            </w:r>
            <w:r w:rsidRPr="00F2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осуществляются военные комиссариаты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39 600,00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сбалансированности местных бюджетов (Обустройство контейнерных площадок)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иных межбюджетных трансфертов на реализацию мероприятия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сбалансированности местных бюджетов 9 возмещение части затрат связанных с оказанием услуг по теплоснабжению)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225 586,15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7 925 084,20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 прошлых лет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-1 519,70</w:t>
            </w:r>
          </w:p>
        </w:tc>
      </w:tr>
      <w:tr w:rsidR="00F22F16" w:rsidRPr="00F22F16" w:rsidTr="00F22F16">
        <w:tc>
          <w:tcPr>
            <w:tcW w:w="8208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БЕЗВОЗМЕЗДНЫХ ПОСТУПЛЕНИЙ </w:t>
            </w:r>
          </w:p>
        </w:tc>
        <w:tc>
          <w:tcPr>
            <w:tcW w:w="1645" w:type="dxa"/>
          </w:tcPr>
          <w:p w:rsidR="00F22F16" w:rsidRPr="00F22F16" w:rsidRDefault="00F22F16" w:rsidP="00F2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12 431 735,50</w:t>
            </w:r>
          </w:p>
        </w:tc>
      </w:tr>
    </w:tbl>
    <w:p w:rsidR="00F22F16" w:rsidRPr="00F22F16" w:rsidRDefault="00F22F16" w:rsidP="00F22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22F16" w:rsidRPr="00F22F16" w:rsidRDefault="00F22F16" w:rsidP="00F22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28.12.2018</w:t>
      </w:r>
      <w:r w:rsidRPr="00F22F16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73</w:t>
      </w:r>
    </w:p>
    <w:p w:rsidR="00F22F16" w:rsidRPr="00F22F16" w:rsidRDefault="00F22F16" w:rsidP="00F22F16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Приложение 10 к решению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22F16" w:rsidRPr="00F22F16" w:rsidRDefault="00F22F16" w:rsidP="00F22F1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22F16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F22F16" w:rsidRPr="00F22F16" w:rsidRDefault="00F22F16" w:rsidP="00F2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F22F16" w:rsidRPr="00F22F16" w:rsidRDefault="00F22F16" w:rsidP="00F2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кодам групп, подгрупп, статей, видов источников финансирования бюджета</w:t>
      </w:r>
    </w:p>
    <w:p w:rsidR="00F22F16" w:rsidRPr="00F22F16" w:rsidRDefault="00F22F16" w:rsidP="00F2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руб.</w:t>
      </w:r>
    </w:p>
    <w:p w:rsidR="00F22F16" w:rsidRPr="00F22F16" w:rsidRDefault="00F22F16" w:rsidP="00F2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22F16" w:rsidRPr="00F22F16" w:rsidTr="00F22F1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16" w:rsidRPr="00F22F16" w:rsidRDefault="00F22F16" w:rsidP="00F22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16" w:rsidRPr="00F22F16" w:rsidRDefault="00F22F16" w:rsidP="00F22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F22F16" w:rsidRPr="00F22F16" w:rsidRDefault="00F22F16" w:rsidP="00F22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16" w:rsidRPr="00F22F16" w:rsidRDefault="00F22F16" w:rsidP="00F22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F22F16" w:rsidRPr="00F22F16" w:rsidTr="00F22F1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16" w:rsidRPr="00F22F16" w:rsidRDefault="00F22F16" w:rsidP="00F22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16" w:rsidRPr="00F22F16" w:rsidRDefault="00F22F16" w:rsidP="00F22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16" w:rsidRPr="00F22F16" w:rsidRDefault="00F22F16" w:rsidP="00F22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68 285,70</w:t>
            </w:r>
          </w:p>
        </w:tc>
      </w:tr>
    </w:tbl>
    <w:p w:rsidR="00F22F16" w:rsidRPr="00F22F16" w:rsidRDefault="00F22F16" w:rsidP="00F22F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F16" w:rsidRDefault="00F22F16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F16" w:rsidRDefault="00F22F16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F16" w:rsidRDefault="00F22F16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F16" w:rsidRDefault="00F22F16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F16" w:rsidRDefault="00F22F16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F16" w:rsidRDefault="00F22F16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F16" w:rsidRDefault="00F22F16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F16" w:rsidRPr="000657E3" w:rsidRDefault="00F22F16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3" w:rsidRP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3" w:rsidRP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3" w:rsidRP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3" w:rsidRP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E3" w:rsidRDefault="000657E3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509" w:rsidRDefault="00912509" w:rsidP="0006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509" w:rsidRPr="00912509" w:rsidRDefault="00912509" w:rsidP="00912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912509" w:rsidRPr="00912509" w:rsidSect="00FE5A47">
      <w:headerReference w:type="default" r:id="rId8"/>
      <w:pgSz w:w="11905" w:h="16838"/>
      <w:pgMar w:top="1134" w:right="567" w:bottom="1134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26" w:rsidRDefault="00C55026" w:rsidP="005C78EA">
      <w:pPr>
        <w:spacing w:after="0" w:line="240" w:lineRule="auto"/>
      </w:pPr>
      <w:r>
        <w:separator/>
      </w:r>
    </w:p>
  </w:endnote>
  <w:endnote w:type="continuationSeparator" w:id="0">
    <w:p w:rsidR="00C55026" w:rsidRDefault="00C55026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26" w:rsidRDefault="00C55026" w:rsidP="005C78EA">
      <w:pPr>
        <w:spacing w:after="0" w:line="240" w:lineRule="auto"/>
      </w:pPr>
      <w:r>
        <w:separator/>
      </w:r>
    </w:p>
  </w:footnote>
  <w:footnote w:type="continuationSeparator" w:id="0">
    <w:p w:rsidR="00C55026" w:rsidRDefault="00C55026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23" w:rsidRDefault="00CC0023">
    <w:pPr>
      <w:pStyle w:val="a8"/>
      <w:jc w:val="center"/>
    </w:pPr>
  </w:p>
  <w:p w:rsidR="00CC0023" w:rsidRDefault="00CC00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2864"/>
    <w:rsid w:val="00026930"/>
    <w:rsid w:val="00030045"/>
    <w:rsid w:val="0006208A"/>
    <w:rsid w:val="000657E3"/>
    <w:rsid w:val="00065B89"/>
    <w:rsid w:val="0007254A"/>
    <w:rsid w:val="00073E55"/>
    <w:rsid w:val="00085301"/>
    <w:rsid w:val="000A3401"/>
    <w:rsid w:val="000F54E4"/>
    <w:rsid w:val="0011499D"/>
    <w:rsid w:val="00117A7E"/>
    <w:rsid w:val="001408A2"/>
    <w:rsid w:val="00141F7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5ADC"/>
    <w:rsid w:val="003304CA"/>
    <w:rsid w:val="0033058B"/>
    <w:rsid w:val="00336D98"/>
    <w:rsid w:val="00345623"/>
    <w:rsid w:val="00354291"/>
    <w:rsid w:val="00366440"/>
    <w:rsid w:val="00373D59"/>
    <w:rsid w:val="003751FA"/>
    <w:rsid w:val="00375335"/>
    <w:rsid w:val="00383C49"/>
    <w:rsid w:val="003A683E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25354"/>
    <w:rsid w:val="00433131"/>
    <w:rsid w:val="00436D39"/>
    <w:rsid w:val="00460915"/>
    <w:rsid w:val="00466D8E"/>
    <w:rsid w:val="0047473A"/>
    <w:rsid w:val="004806AB"/>
    <w:rsid w:val="004959BE"/>
    <w:rsid w:val="004B33A8"/>
    <w:rsid w:val="004C0FA5"/>
    <w:rsid w:val="004C1A5D"/>
    <w:rsid w:val="004C45D7"/>
    <w:rsid w:val="004C5B86"/>
    <w:rsid w:val="004C6DDF"/>
    <w:rsid w:val="004D2310"/>
    <w:rsid w:val="004E2245"/>
    <w:rsid w:val="004E6BD2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3159"/>
    <w:rsid w:val="005A6E29"/>
    <w:rsid w:val="005B6510"/>
    <w:rsid w:val="005C78EA"/>
    <w:rsid w:val="005D1245"/>
    <w:rsid w:val="00607BC7"/>
    <w:rsid w:val="0061792B"/>
    <w:rsid w:val="00651E4C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6378E"/>
    <w:rsid w:val="00765366"/>
    <w:rsid w:val="00775DE1"/>
    <w:rsid w:val="00780179"/>
    <w:rsid w:val="007861F9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F2ED7"/>
    <w:rsid w:val="008F495C"/>
    <w:rsid w:val="0090468B"/>
    <w:rsid w:val="009066F7"/>
    <w:rsid w:val="00912509"/>
    <w:rsid w:val="00930514"/>
    <w:rsid w:val="0093360A"/>
    <w:rsid w:val="00952679"/>
    <w:rsid w:val="0096215F"/>
    <w:rsid w:val="0097605F"/>
    <w:rsid w:val="00985005"/>
    <w:rsid w:val="009B1971"/>
    <w:rsid w:val="009D04A4"/>
    <w:rsid w:val="009D24DF"/>
    <w:rsid w:val="009D4D66"/>
    <w:rsid w:val="009D5064"/>
    <w:rsid w:val="009E2557"/>
    <w:rsid w:val="009E6AA2"/>
    <w:rsid w:val="00A070FC"/>
    <w:rsid w:val="00A1474F"/>
    <w:rsid w:val="00A17048"/>
    <w:rsid w:val="00A2219F"/>
    <w:rsid w:val="00A24F51"/>
    <w:rsid w:val="00A320D6"/>
    <w:rsid w:val="00A34E3D"/>
    <w:rsid w:val="00A4678D"/>
    <w:rsid w:val="00A539A7"/>
    <w:rsid w:val="00A90F52"/>
    <w:rsid w:val="00A95A2A"/>
    <w:rsid w:val="00AC1044"/>
    <w:rsid w:val="00AE0CDC"/>
    <w:rsid w:val="00AF227D"/>
    <w:rsid w:val="00B02BAF"/>
    <w:rsid w:val="00B0305B"/>
    <w:rsid w:val="00B307A0"/>
    <w:rsid w:val="00B529A8"/>
    <w:rsid w:val="00B536D7"/>
    <w:rsid w:val="00B5458A"/>
    <w:rsid w:val="00B634A4"/>
    <w:rsid w:val="00B761EB"/>
    <w:rsid w:val="00BC2B33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4036A"/>
    <w:rsid w:val="00C456CE"/>
    <w:rsid w:val="00C55026"/>
    <w:rsid w:val="00C9724B"/>
    <w:rsid w:val="00CB3C4D"/>
    <w:rsid w:val="00CB7E48"/>
    <w:rsid w:val="00CC0023"/>
    <w:rsid w:val="00CC4F4A"/>
    <w:rsid w:val="00CF00D9"/>
    <w:rsid w:val="00CF4A05"/>
    <w:rsid w:val="00D00544"/>
    <w:rsid w:val="00D1507C"/>
    <w:rsid w:val="00D26C30"/>
    <w:rsid w:val="00D424F0"/>
    <w:rsid w:val="00D47798"/>
    <w:rsid w:val="00D77B0D"/>
    <w:rsid w:val="00D82CEE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2F16"/>
    <w:rsid w:val="00F25343"/>
    <w:rsid w:val="00F35D7D"/>
    <w:rsid w:val="00F5786F"/>
    <w:rsid w:val="00F93333"/>
    <w:rsid w:val="00F96078"/>
    <w:rsid w:val="00FA4182"/>
    <w:rsid w:val="00FE0691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14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2018-12-28T03:10:00Z</cp:lastPrinted>
  <dcterms:created xsi:type="dcterms:W3CDTF">2016-11-21T05:04:00Z</dcterms:created>
  <dcterms:modified xsi:type="dcterms:W3CDTF">2019-01-22T02:32:00Z</dcterms:modified>
</cp:coreProperties>
</file>