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D5" w:rsidRPr="007853D0" w:rsidRDefault="00BF41D5" w:rsidP="00BF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F41D5" w:rsidRPr="007853D0" w:rsidRDefault="00BF41D5" w:rsidP="00BF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F41D5" w:rsidRPr="007853D0" w:rsidRDefault="00BF41D5" w:rsidP="00BF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7853D0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BF41D5" w:rsidRPr="007853D0" w:rsidRDefault="00BF41D5" w:rsidP="00BF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1D5" w:rsidRPr="007853D0" w:rsidRDefault="00BF41D5" w:rsidP="00BF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F41D5" w:rsidRPr="007853D0" w:rsidRDefault="00BF41D5" w:rsidP="00BF41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10.04.2017      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239</w:t>
      </w:r>
    </w:p>
    <w:p w:rsidR="00BF41D5" w:rsidRDefault="00BF41D5" w:rsidP="00BF4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BF41D5" w:rsidRDefault="00BF41D5" w:rsidP="00BF4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41D5" w:rsidRPr="001670FB" w:rsidRDefault="00BF41D5" w:rsidP="00BF41D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BF41D5" w:rsidRDefault="00BF41D5" w:rsidP="00BF41D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</w:t>
      </w:r>
    </w:p>
    <w:p w:rsidR="00BF41D5" w:rsidRPr="001670FB" w:rsidRDefault="00BF41D5" w:rsidP="00BF41D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D5" w:rsidRDefault="00BF41D5" w:rsidP="00BF41D5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статьи 41 Устава муниципального образования «Новокусковское сельское поселение»</w:t>
      </w:r>
    </w:p>
    <w:p w:rsidR="00BF41D5" w:rsidRPr="004B6ADF" w:rsidRDefault="00BF41D5" w:rsidP="00BF41D5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D5" w:rsidRDefault="00BF41D5" w:rsidP="00BF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B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F41D5" w:rsidRPr="004B6ADF" w:rsidRDefault="00BF41D5" w:rsidP="00BF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D5" w:rsidRPr="00D86E46" w:rsidRDefault="00BF41D5" w:rsidP="00BF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25.08.2010 № 109, следующие изменения:</w:t>
      </w:r>
    </w:p>
    <w:p w:rsidR="00BF41D5" w:rsidRPr="00D86E46" w:rsidRDefault="00BF41D5" w:rsidP="00BF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3 Устава:</w:t>
      </w:r>
    </w:p>
    <w:p w:rsidR="00BF41D5" w:rsidRPr="00D86E46" w:rsidRDefault="00BF41D5" w:rsidP="00BF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1.1 исключить;</w:t>
      </w:r>
    </w:p>
    <w:p w:rsidR="00BF41D5" w:rsidRPr="00D86E46" w:rsidRDefault="00BF41D5" w:rsidP="00BF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5 изложить в следующей редакции:</w:t>
      </w:r>
    </w:p>
    <w:p w:rsidR="00BF41D5" w:rsidRPr="00D86E46" w:rsidRDefault="00BF41D5" w:rsidP="00BF41D5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«5. </w:t>
      </w:r>
      <w:r w:rsidRPr="00D86E46">
        <w:rPr>
          <w:rFonts w:ascii="Times New Roman" w:eastAsia="Calibri" w:hAnsi="Times New Roman" w:cs="Times New Roman"/>
          <w:sz w:val="24"/>
          <w:szCs w:val="24"/>
        </w:rPr>
        <w:t>Муниципальные правовые акты, затрагивающие права, свободы и обязанности человека и гражданина, подлежат официальному опубликованию в информационно-телекоммуникационной сети «Интернет» на официальном сайте муниципального образования «Новокусковское сельское поселение».</w:t>
      </w:r>
    </w:p>
    <w:p w:rsidR="00BF41D5" w:rsidRPr="00D86E46" w:rsidRDefault="00BF41D5" w:rsidP="00BF41D5">
      <w:pPr>
        <w:tabs>
          <w:tab w:val="left" w:pos="72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46">
        <w:rPr>
          <w:rFonts w:ascii="Times New Roman" w:eastAsia="Calibri" w:hAnsi="Times New Roman" w:cs="Times New Roman"/>
          <w:sz w:val="24"/>
          <w:szCs w:val="24"/>
        </w:rPr>
        <w:t>Муниципальные правовые акты, обязательные для опубликования, должны быть опубликованы в течение десяти рабочих дней после их принятия.»;</w:t>
      </w:r>
    </w:p>
    <w:p w:rsidR="00BF41D5" w:rsidRPr="00D86E46" w:rsidRDefault="00BF41D5" w:rsidP="00BF41D5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46">
        <w:rPr>
          <w:rFonts w:ascii="Times New Roman" w:eastAsia="Calibri" w:hAnsi="Times New Roman" w:cs="Times New Roman"/>
          <w:sz w:val="24"/>
          <w:szCs w:val="24"/>
        </w:rPr>
        <w:tab/>
        <w:t>в) дополнить пунктом 6.1 следующего содержания:</w:t>
      </w:r>
    </w:p>
    <w:p w:rsidR="00BF41D5" w:rsidRPr="00D86E46" w:rsidRDefault="00BF41D5" w:rsidP="00BF41D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46">
        <w:rPr>
          <w:rFonts w:ascii="Times New Roman" w:eastAsia="Calibri" w:hAnsi="Times New Roman" w:cs="Times New Roman"/>
          <w:sz w:val="24"/>
          <w:szCs w:val="24"/>
        </w:rPr>
        <w:t>«6.1. Муниципальные правовые акты могут быть опубликованы в печатных изданиях полностью или частично, а также размещены в электронном виде в электронной сети, доведены до всеобщего сведения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 или распространены иным образом без искажения их содержания. Данное опубликование не является официальным.»;</w:t>
      </w:r>
    </w:p>
    <w:p w:rsidR="00BF41D5" w:rsidRPr="00D86E46" w:rsidRDefault="00BF41D5" w:rsidP="00BF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статьи 19 Устава дополнить подпунктами 11 и 12 следующего содержания:</w:t>
      </w:r>
    </w:p>
    <w:p w:rsidR="00BF41D5" w:rsidRPr="00D86E46" w:rsidRDefault="00BF41D5" w:rsidP="00BF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утверждение учетной нормы общей площади жилого помещения для определения </w:t>
      </w:r>
      <w:r w:rsidRPr="00D8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BF41D5" w:rsidRPr="00D86E46" w:rsidRDefault="00BF41D5" w:rsidP="00BF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12) утверждение нормы предоставления общей площади жилого помещения по договору социального найма.»;</w:t>
      </w:r>
    </w:p>
    <w:p w:rsidR="00BF41D5" w:rsidRPr="00D86E46" w:rsidRDefault="00BF41D5" w:rsidP="00BF41D5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E46">
        <w:rPr>
          <w:rFonts w:ascii="Times New Roman" w:eastAsia="Calibri" w:hAnsi="Times New Roman" w:cs="Times New Roman"/>
          <w:sz w:val="24"/>
          <w:szCs w:val="24"/>
        </w:rPr>
        <w:t xml:space="preserve">пункт 43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28 Устава</w:t>
      </w:r>
      <w:r w:rsidRPr="00D86E46">
        <w:rPr>
          <w:rFonts w:ascii="Times New Roman" w:eastAsia="Calibri" w:hAnsi="Times New Roman" w:cs="Times New Roman"/>
          <w:sz w:val="24"/>
          <w:szCs w:val="24"/>
        </w:rPr>
        <w:t xml:space="preserve"> дополнить словами «, Законом Томской области от 18.09.2015 № 124-ОЗ «О порядке осуществления муниципального земельного контроля в Томской области».».</w:t>
      </w:r>
    </w:p>
    <w:p w:rsidR="00BF41D5" w:rsidRPr="00D86E46" w:rsidRDefault="00BF41D5" w:rsidP="00BF41D5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Главе Новокусковского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F41D5" w:rsidRPr="00D86E46" w:rsidRDefault="00BF41D5" w:rsidP="00BF41D5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«Новокусковское сельское поселение» в информационно-телекоммуникационной сети «Интернет» (</w:t>
      </w:r>
      <w:hyperlink r:id="rId4" w:history="1">
        <w:r w:rsidRPr="00D86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41D5" w:rsidRDefault="00BF41D5" w:rsidP="00BF41D5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BF41D5" w:rsidRDefault="00BF41D5" w:rsidP="00BF41D5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D5" w:rsidRPr="00D86E46" w:rsidRDefault="00BF41D5" w:rsidP="00BF41D5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41D5" w:rsidRPr="00D86E46" w:rsidRDefault="00BF41D5" w:rsidP="00BF41D5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А.В. Карпенко</w:t>
      </w:r>
    </w:p>
    <w:p w:rsidR="00BF41D5" w:rsidRDefault="00BF41D5" w:rsidP="00BF41D5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D5" w:rsidRPr="00D86E46" w:rsidRDefault="00BF41D5" w:rsidP="00BF41D5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Л.И. </w:t>
      </w:r>
      <w:proofErr w:type="spellStart"/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F70FD7" w:rsidRDefault="00F70FD7"/>
    <w:sectPr w:rsidR="00F7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43"/>
    <w:rsid w:val="00B91943"/>
    <w:rsid w:val="00BF41D5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8A51-A551-4DE9-BF42-A7F0DC93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2017-04-25T06:45:00Z</dcterms:created>
  <dcterms:modified xsi:type="dcterms:W3CDTF">2017-04-25T06:46:00Z</dcterms:modified>
</cp:coreProperties>
</file>