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1DB" w:rsidRPr="00065B89" w:rsidRDefault="00B861DB" w:rsidP="00B861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65B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СОВЕТ </w:t>
      </w:r>
    </w:p>
    <w:p w:rsidR="00B861DB" w:rsidRPr="00065B89" w:rsidRDefault="00B861DB" w:rsidP="00B861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65B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НОВОКУСКОВСКОГО СЕЛЬСКОГО ПОСЕЛЕНИЯ</w:t>
      </w:r>
    </w:p>
    <w:p w:rsidR="00B861DB" w:rsidRPr="00065B89" w:rsidRDefault="00B861DB" w:rsidP="00B861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065B89">
        <w:rPr>
          <w:rFonts w:ascii="Times New Roman" w:eastAsia="Times New Roman" w:hAnsi="Times New Roman" w:cs="Times New Roman"/>
          <w:b/>
          <w:color w:val="000000"/>
          <w:lang w:eastAsia="ru-RU"/>
        </w:rPr>
        <w:t>АСИНОВСКИЙ РАЙОН ТОМСКАЯ ОБЛАСТЬ</w:t>
      </w:r>
    </w:p>
    <w:p w:rsidR="00B861DB" w:rsidRPr="00065B89" w:rsidRDefault="00B861DB" w:rsidP="00B861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61DB" w:rsidRPr="00065B89" w:rsidRDefault="00B861DB" w:rsidP="00B861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5B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</w:p>
    <w:p w:rsidR="00B861DB" w:rsidRPr="00065B89" w:rsidRDefault="00B861DB" w:rsidP="00B861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21.11.2017</w:t>
      </w: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№ 21</w:t>
      </w:r>
    </w:p>
    <w:p w:rsidR="00B861DB" w:rsidRPr="00065B89" w:rsidRDefault="00B861DB" w:rsidP="00B861DB">
      <w:pPr>
        <w:tabs>
          <w:tab w:val="left" w:pos="5400"/>
        </w:tabs>
        <w:spacing w:after="0" w:line="240" w:lineRule="auto"/>
        <w:ind w:right="-4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Ново-Кусково</w:t>
      </w:r>
    </w:p>
    <w:p w:rsidR="00B861DB" w:rsidRPr="00065B89" w:rsidRDefault="00B861DB" w:rsidP="00B861DB">
      <w:pPr>
        <w:tabs>
          <w:tab w:val="left" w:pos="5400"/>
        </w:tabs>
        <w:spacing w:after="0" w:line="240" w:lineRule="auto"/>
        <w:ind w:right="-4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61DB" w:rsidRPr="00065B89" w:rsidRDefault="00B861DB" w:rsidP="00B861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5B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передаче на 201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Pr="00065B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 полномочий Новокусковского сельского поселения </w:t>
      </w:r>
    </w:p>
    <w:p w:rsidR="00B861DB" w:rsidRPr="00065B89" w:rsidRDefault="00B861DB" w:rsidP="00B861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65B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муниципальному образованию «Асиновский район» </w:t>
      </w:r>
    </w:p>
    <w:p w:rsidR="00B861DB" w:rsidRPr="00065B89" w:rsidRDefault="00B861DB" w:rsidP="00B861DB">
      <w:pPr>
        <w:spacing w:after="0" w:line="240" w:lineRule="auto"/>
        <w:ind w:right="524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61DB" w:rsidRPr="00065B89" w:rsidRDefault="00B861DB" w:rsidP="00B861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частью 4 статьи 15 </w:t>
      </w:r>
      <w:r w:rsidRPr="00065B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Закона от 6 октября 2003 года № 131-ФЗ «Об общих принципах организации местного самоуправления в Российской Федерации», Бюджетным кодексом Российской Федерации, Уставом муниципального образования «Новокусковское сельское поселение», рассмотрев предложения Главы Новокусковского сельского поселения,</w:t>
      </w:r>
    </w:p>
    <w:p w:rsidR="00B861DB" w:rsidRPr="00065B89" w:rsidRDefault="00B861DB" w:rsidP="00B861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61DB" w:rsidRPr="00065B89" w:rsidRDefault="00B861DB" w:rsidP="00B861DB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5B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 НОВОКУСКОВСКОГО СЕЛЬСКОГО ПОСЕЛЕНИЯ РЕШИЛ:</w:t>
      </w:r>
    </w:p>
    <w:p w:rsidR="00B861DB" w:rsidRPr="00065B89" w:rsidRDefault="00B861DB" w:rsidP="00B861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61DB" w:rsidRPr="00065B89" w:rsidRDefault="00B861DB" w:rsidP="00B861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Передать на 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муниципальному образованию «Асиновский район» следующие полномочия Новокусковского сельского поселения:</w:t>
      </w:r>
    </w:p>
    <w:p w:rsidR="00B861DB" w:rsidRDefault="00B861DB" w:rsidP="00B861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размещени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заказа на поставку товаров, выполнение работ, оказание услуг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861DB" w:rsidRDefault="00B861DB" w:rsidP="00B861D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полномочие </w:t>
      </w:r>
      <w:r w:rsidRPr="000A3401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части информационной и финансовой поддержки малого и среднего предпринимательства в рамках создания условий для развития малого и среднего предпринимательства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A34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предусмотренное пунктом 28 части 1 статьи 14 Федерального закона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0A340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октября </w:t>
      </w:r>
      <w:r w:rsidRPr="000A3401">
        <w:rPr>
          <w:rFonts w:ascii="Times New Roman" w:eastAsia="Times New Roman" w:hAnsi="Times New Roman" w:cs="Times New Roman"/>
          <w:sz w:val="24"/>
          <w:szCs w:val="24"/>
          <w:lang w:eastAsia="ru-RU"/>
        </w:rPr>
        <w:t>2003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0A3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131-ФЗ «Об общих принципах организации местного самоупра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вления в Российской Федерации».</w:t>
      </w:r>
    </w:p>
    <w:p w:rsidR="00B861DB" w:rsidRPr="00065B89" w:rsidRDefault="00B861DB" w:rsidP="00B861D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Поручить Главе Новокусковского сельского поселения заключить соглашения о передаче органам местного самоуправления Асиновского района полномочий, указанных в пункте 1 настоящего решения, на срок с 01.01.201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31.12.201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861DB" w:rsidRPr="002A22BC" w:rsidRDefault="00B861DB" w:rsidP="00B861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Настоящее решение подлежит официальному опубликованию </w:t>
      </w:r>
      <w:r w:rsidRPr="002A22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сайте Новокусковского сельского поселения </w:t>
      </w:r>
      <w:hyperlink r:id="rId4" w:history="1">
        <w:r w:rsidRPr="002A22BC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www.nkselpasino.ru</w:t>
        </w:r>
      </w:hyperlink>
      <w:r w:rsidRPr="002A22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Pr="002A22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обнародованию</w:t>
      </w:r>
      <w:r w:rsidRPr="002A22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</w:t>
      </w:r>
      <w:r w:rsidRPr="002A22BC">
        <w:rPr>
          <w:rFonts w:ascii="Times New Roman" w:eastAsia="Times New Roman" w:hAnsi="Times New Roman" w:cs="Times New Roman"/>
          <w:sz w:val="24"/>
          <w:szCs w:val="24"/>
          <w:lang w:eastAsia="ru-RU"/>
        </w:rPr>
        <w:t>«Информационном бюллетене».</w:t>
      </w:r>
      <w:r w:rsidRPr="002A22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B861DB" w:rsidRPr="00065B89" w:rsidRDefault="00B861DB" w:rsidP="00B861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Настоящее решение вступает в силу с даты его официального опубликования.</w:t>
      </w:r>
    </w:p>
    <w:p w:rsidR="00B861DB" w:rsidRPr="00065B89" w:rsidRDefault="00B861DB" w:rsidP="00B861DB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5. Контроль исполнения настоящего решения возложить на контрольно-правовой комитет Совета Новокусковского сельского поселения.</w:t>
      </w:r>
    </w:p>
    <w:p w:rsidR="00B861DB" w:rsidRPr="00065B89" w:rsidRDefault="00B861DB" w:rsidP="00B861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61DB" w:rsidRPr="00065B89" w:rsidRDefault="00B861DB" w:rsidP="00B861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61DB" w:rsidRPr="00065B89" w:rsidRDefault="00B861DB" w:rsidP="00B861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65B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Глава сельского поселения                                                                       А.В. Карпенко</w:t>
      </w:r>
    </w:p>
    <w:p w:rsidR="00B861DB" w:rsidRPr="00065B89" w:rsidRDefault="00B861DB" w:rsidP="00B861DB">
      <w:pPr>
        <w:tabs>
          <w:tab w:val="left" w:pos="3600"/>
          <w:tab w:val="left" w:pos="4500"/>
        </w:tabs>
        <w:spacing w:after="0" w:line="240" w:lineRule="auto"/>
        <w:ind w:right="506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861DB" w:rsidRPr="00065B89" w:rsidRDefault="00B861DB" w:rsidP="00B861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861DB" w:rsidRDefault="00B861DB" w:rsidP="00B861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861DB" w:rsidRDefault="00B861DB" w:rsidP="00B861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861DB" w:rsidRDefault="00B861DB" w:rsidP="00B861DB"/>
    <w:p w:rsidR="00B861DB" w:rsidRDefault="00B861DB" w:rsidP="00B861DB"/>
    <w:p w:rsidR="00D96EE8" w:rsidRDefault="00D96EE8">
      <w:bookmarkStart w:id="0" w:name="_GoBack"/>
      <w:bookmarkEnd w:id="0"/>
    </w:p>
    <w:sectPr w:rsidR="00D96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BEE"/>
    <w:rsid w:val="00565BEE"/>
    <w:rsid w:val="00B861DB"/>
    <w:rsid w:val="00D96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30571B-D0EB-486B-80EB-C20AF61C4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61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861D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kselp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1782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2017-12-01T07:51:00Z</dcterms:created>
  <dcterms:modified xsi:type="dcterms:W3CDTF">2017-12-01T07:51:00Z</dcterms:modified>
</cp:coreProperties>
</file>