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231C6" w:rsidRPr="00E231C6" w:rsidRDefault="007C44E4" w:rsidP="00E231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C4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.11.201</w:t>
      </w:r>
      <w:r w:rsidR="00CC4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E231C6"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C4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7C4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по проекту бюджета муниципального </w:t>
      </w:r>
    </w:p>
    <w:p w:rsidR="00E231C6" w:rsidRPr="00E231C6" w:rsidRDefault="00E231C6" w:rsidP="00E231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</w:t>
      </w:r>
      <w:r w:rsidR="00CC4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231C6" w:rsidRPr="00E231C6" w:rsidRDefault="00E231C6" w:rsidP="00E231C6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21 «Положения о бюджетном процессе в Новокусковском сельском поселении», утвержденного решением Совета Новокусковского сельского поселения от 26 декабря 2007 года № 12, пунктом 17 главы 5 «Положения о публичных слушаниях в Новокусковском сельском поселении», утвержденного решением Совета Новокусковского сельского поселения от 21 ноября 2005 года № 3, рассмотрев проект решения Совета Новокусковского сельского поселения «О бюджете муниципального образования «Новокусковское сельское поселение» на 201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</w:t>
      </w:r>
    </w:p>
    <w:p w:rsidR="00E231C6" w:rsidRPr="00E231C6" w:rsidRDefault="00E231C6" w:rsidP="00E231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Довести до сведения населения проект решения Совета Новокусковского сельского поселения «О бюджете муниципального образования «Новокусковское сельское поселение» на 201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его обнародования 2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Предложения по проекту бюджета Новокусковского сельского поселения на 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вносить в письменном виде в конверте в Администрацию Новокусковского сельского поселения с указанием фамилии отправителя, номера статей, разделов, в которые вносятся изменения, и предлагаемую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редакцию. Поправки вносятся до 0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Назначить публичные слушания по проекту бюджета Новокусковского сельского поселения на 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на </w:t>
      </w:r>
      <w:r w:rsidR="002101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1</w:t>
      </w:r>
      <w:r w:rsidR="002101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5.3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 часов в здании администрации сельского поселения по адресу: Томская область, Асиновский район, с.</w:t>
      </w:r>
      <w:r w:rsidR="002101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Ново-Кусково, ул.</w:t>
      </w:r>
      <w:r w:rsidR="002101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Школьная, 55, каб. 5.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Направить 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07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проект бюджета Новокусковс</w:t>
      </w:r>
      <w:r w:rsidR="002101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кого сельского поселения на 201</w:t>
      </w:r>
      <w:r w:rsidR="00CC4F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Pr="00E231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с учетом замечаний на рассмотрение в Совет Новокусковского сельского поселения. 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подлежит официальному опубликованию </w:t>
      </w:r>
      <w:r w:rsidR="00CC4F4A"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7" w:history="1">
        <w:r w:rsidR="00CC4F4A" w:rsidRPr="00CC4F4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CC4F4A" w:rsidRP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обнародованию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«Информационном бюллетене»</w:t>
      </w:r>
      <w:r w:rsidR="00CC4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решение вступает в силу с даты его официального опубликования.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исполнения настоящего решения возложить на социально-экономический комитет Совета Новокусковского сельского поселения. </w:t>
      </w:r>
    </w:p>
    <w:p w:rsidR="00E231C6" w:rsidRPr="00E231C6" w:rsidRDefault="00E231C6" w:rsidP="00E2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4F4A" w:rsidRPr="00E231C6" w:rsidRDefault="00CC4F4A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E4" w:rsidRDefault="007C44E4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E4" w:rsidRPr="00E231C6" w:rsidRDefault="007C44E4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4FB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964FB" w:rsidRDefault="008964FB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E231C6" w:rsidRPr="00E231C6" w:rsidRDefault="008964FB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E231C6"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</w:t>
      </w: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C44E4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муниципального образования «Новокусковское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поселение» на 201</w:t>
      </w:r>
      <w:r w:rsidR="0089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8964FB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59BE"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6 октября 2003 года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в Российской Федерации»</w:t>
      </w: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поселение» (далее - бюджет поселения)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общий объем доходов бюджета поселения в сумме 6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772,45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налоговые и неналоговые доходы в сумме 211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рублей;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общий объем расходов бюджета поселения в сумме 6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772,45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Утвердить: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главных администраторов доходов бюджета поселения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решению;                                                            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источников доходов, закрепленных за главными администраторами доходов бюджета поселения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нормативы отчислений доходов в бюджет муниципального образования «Новокусковское сельское поселение»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объем межбюджетных трансфертов, получаемых из других бюджетов 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системы Российской Федерации на 201</w:t>
      </w:r>
      <w:r w:rsidR="008964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4959BE" w:rsidRDefault="004959BE" w:rsidP="00495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  <w:r w:rsidR="002C5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C4F0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согласно приложению </w:t>
      </w:r>
      <w:r w:rsidRPr="00495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4959BE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на 201</w:t>
      </w:r>
      <w:r w:rsidR="002C4F0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101F1"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21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</w:t>
      </w:r>
      <w:r w:rsidR="002C4F0B" w:rsidRPr="0021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8" w:history="1">
        <w:r w:rsidR="002A22BC" w:rsidRPr="003751F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2C4F0B" w:rsidRPr="003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обнародованию</w:t>
      </w:r>
      <w:r w:rsidR="002C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«Информационном бюллетене»</w:t>
      </w:r>
      <w:r w:rsidR="00A32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1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01F1" w:rsidRPr="002101F1" w:rsidRDefault="002101F1" w:rsidP="00210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7. Настоящее решение вступает в силу с даты его официального опубликования, но не ранее 1 января 201</w:t>
      </w:r>
      <w:r w:rsidR="00A320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года.</w:t>
      </w:r>
    </w:p>
    <w:p w:rsidR="002101F1" w:rsidRDefault="002101F1" w:rsidP="002101F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Контроль исполнения настоящего решения возложить на социально-экономический комитет.       </w:t>
      </w:r>
    </w:p>
    <w:p w:rsidR="00A320D6" w:rsidRPr="002101F1" w:rsidRDefault="00A320D6" w:rsidP="002101F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1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 сельского поселения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</w:t>
      </w:r>
      <w:r w:rsidR="00A3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2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</w:t>
      </w:r>
    </w:p>
    <w:p w:rsidR="002101F1" w:rsidRPr="002101F1" w:rsidRDefault="002101F1" w:rsidP="002101F1">
      <w:pPr>
        <w:tabs>
          <w:tab w:val="center" w:pos="4818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бюджета сельского поселения на 201</w:t>
      </w:r>
      <w:r w:rsidR="00A3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5210"/>
      </w:tblGrid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доходных источников местного бюджета, закрепленных за администратором доходов местного бюджета муниципального образования «Новокусковское сельское поселение»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113 019510 0000 130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поселений (за исключением земельных участков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учреждений)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A320D6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A320D6" w:rsidRDefault="00A320D6" w:rsidP="00A3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D6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A320D6" w:rsidRDefault="00A320D6" w:rsidP="00A3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D6">
              <w:rPr>
                <w:rFonts w:ascii="Times New Roman" w:hAnsi="Times New Roman" w:cs="Times New Roman"/>
                <w:sz w:val="24"/>
                <w:szCs w:val="24"/>
              </w:rPr>
              <w:t>111 05013 10 0000 120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A320D6" w:rsidRDefault="00A320D6" w:rsidP="00A3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0D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20D6">
              <w:rPr>
                <w:rFonts w:ascii="Times New Roman" w:hAnsi="Times New Roman" w:cs="Times New Roman"/>
                <w:sz w:val="24"/>
                <w:szCs w:val="24"/>
              </w:rPr>
              <w:t xml:space="preserve"> получаемые в виде 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дной платы за земельные участки</w:t>
            </w:r>
            <w:r w:rsidRPr="00A320D6">
              <w:rPr>
                <w:rFonts w:ascii="Times New Roman" w:hAnsi="Times New Roman" w:cs="Times New Roman"/>
                <w:sz w:val="24"/>
                <w:szCs w:val="24"/>
              </w:rPr>
              <w:t>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</w:t>
            </w:r>
          </w:p>
        </w:tc>
      </w:tr>
      <w:tr w:rsidR="00A320D6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114 06013 10 0000 430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A320D6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A320D6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6" w:rsidRPr="002101F1" w:rsidRDefault="00A320D6" w:rsidP="00A32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</w:t>
      </w:r>
      <w:r w:rsidR="00A3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3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</w:t>
      </w:r>
      <w:r w:rsidR="00A3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</w:t>
      </w:r>
      <w:r w:rsidR="00A3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32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772,45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32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508,1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32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81,4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101F1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101F1" w:rsidRPr="002101F1" w:rsidRDefault="002101F1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2101F1"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A320D6" w:rsidP="00A3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101F1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01F1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101F1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101F1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82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114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28,7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765366" w:rsidRPr="002101F1" w:rsidTr="002101F1">
        <w:trPr>
          <w:trHeight w:val="574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14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76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14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68,0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366" w:rsidRPr="002101F1" w:rsidTr="002101F1">
        <w:trPr>
          <w:trHeight w:val="33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765366" w:rsidRPr="002101F1" w:rsidTr="002101F1">
        <w:trPr>
          <w:trHeight w:val="330"/>
        </w:trPr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0920302000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0920304000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0923040000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Опубликование в СМИ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11499D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b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11499D" w:rsidRDefault="0011499D" w:rsidP="00114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  <w:r w:rsidRPr="0011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нужд</w:t>
            </w:r>
          </w:p>
        </w:tc>
        <w:tc>
          <w:tcPr>
            <w:tcW w:w="139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2" w:type="dxa"/>
          </w:tcPr>
          <w:p w:rsidR="0011499D" w:rsidRPr="0011499D" w:rsidRDefault="0011499D" w:rsidP="00114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9D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65366" w:rsidRPr="002101F1" w:rsidTr="002101F1">
        <w:trPr>
          <w:trHeight w:val="114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114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11499D" w:rsidRPr="002101F1" w:rsidRDefault="0011499D" w:rsidP="0011499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на территории сельского поселения на 2011-2020 годы» Стимулирование развития индивидуального жилищного комплекса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114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108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30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57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65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24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110,0</w:t>
            </w:r>
          </w:p>
        </w:tc>
      </w:tr>
      <w:tr w:rsidR="00765366" w:rsidRPr="002101F1" w:rsidTr="002101F1">
        <w:trPr>
          <w:trHeight w:val="795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5366" w:rsidRPr="002101F1" w:rsidTr="002101F1">
        <w:trPr>
          <w:trHeight w:val="30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5366" w:rsidRPr="002101F1" w:rsidTr="002101F1">
        <w:trPr>
          <w:trHeight w:val="30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5366" w:rsidRPr="002101F1" w:rsidTr="002101F1">
        <w:trPr>
          <w:trHeight w:val="30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765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735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11499D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6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36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1146,0</w:t>
            </w:r>
          </w:p>
        </w:tc>
      </w:tr>
      <w:tr w:rsidR="00765366" w:rsidRPr="002101F1" w:rsidTr="002101F1">
        <w:trPr>
          <w:trHeight w:val="36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808,35</w:t>
            </w:r>
          </w:p>
        </w:tc>
      </w:tr>
      <w:tr w:rsidR="00765366" w:rsidRPr="002101F1" w:rsidTr="002101F1">
        <w:trPr>
          <w:trHeight w:val="36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86,0</w:t>
            </w:r>
          </w:p>
        </w:tc>
      </w:tr>
      <w:tr w:rsidR="00765366" w:rsidRPr="002101F1" w:rsidTr="002101F1">
        <w:trPr>
          <w:trHeight w:val="36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441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5366" w:rsidRPr="002101F1" w:rsidTr="002101F1">
        <w:trPr>
          <w:trHeight w:val="48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211,15</w:t>
            </w:r>
          </w:p>
        </w:tc>
      </w:tr>
      <w:tr w:rsidR="00765366" w:rsidRPr="002101F1" w:rsidTr="002101F1">
        <w:trPr>
          <w:trHeight w:val="345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211,15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36,15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511,2</w:t>
            </w:r>
          </w:p>
        </w:tc>
      </w:tr>
      <w:tr w:rsidR="00765366" w:rsidRPr="002101F1" w:rsidTr="002101F1">
        <w:trPr>
          <w:trHeight w:val="108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765366" w:rsidRPr="002101F1" w:rsidTr="002101F1">
        <w:trPr>
          <w:trHeight w:val="30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765366" w:rsidRPr="002101F1" w:rsidTr="002101F1">
        <w:trPr>
          <w:trHeight w:val="259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5366" w:rsidRPr="002101F1" w:rsidTr="002101F1">
        <w:trPr>
          <w:trHeight w:val="39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11499D"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11499D"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138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1499D"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1499D"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111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11499D" w:rsidRPr="002101F1" w:rsidRDefault="00402F49" w:rsidP="0040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5366" w:rsidRPr="002101F1" w:rsidTr="002101F1">
        <w:trPr>
          <w:trHeight w:val="270"/>
        </w:trPr>
        <w:tc>
          <w:tcPr>
            <w:tcW w:w="2592" w:type="dxa"/>
          </w:tcPr>
          <w:p w:rsidR="0011499D" w:rsidRPr="002101F1" w:rsidRDefault="0011499D" w:rsidP="001149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1499D" w:rsidRPr="002101F1" w:rsidRDefault="0011499D" w:rsidP="0011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2" w:type="dxa"/>
          </w:tcPr>
          <w:p w:rsidR="0011499D" w:rsidRPr="002101F1" w:rsidRDefault="00765366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499D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E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</w:t>
      </w:r>
      <w:r w:rsidR="00765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4959BE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  <w:r w:rsidR="0049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2101F1" w:rsidRPr="002101F1" w:rsidRDefault="004959BE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101F1" w:rsidRPr="002101F1" w:rsidRDefault="002101F1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5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654,45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101F1" w:rsidRPr="002101F1" w:rsidRDefault="002101F1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65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654,45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101F1" w:rsidRPr="002101F1" w:rsidRDefault="002101F1" w:rsidP="007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65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654,45</w:t>
            </w:r>
          </w:p>
        </w:tc>
      </w:tr>
    </w:tbl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F49" w:rsidRDefault="00402F49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2101F1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4959BE" w:rsidRPr="002101F1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E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предоставляемых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</w:t>
      </w:r>
    </w:p>
    <w:p w:rsidR="004959BE" w:rsidRPr="002101F1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</w:t>
      </w:r>
      <w:r w:rsidR="00765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959BE" w:rsidRDefault="00D85E27" w:rsidP="00D85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1836"/>
      </w:tblGrid>
      <w:tr w:rsidR="004959BE" w:rsidTr="00D85E27">
        <w:tc>
          <w:tcPr>
            <w:tcW w:w="6091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984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1836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D85E27" w:rsidTr="00D85E27">
        <w:tc>
          <w:tcPr>
            <w:tcW w:w="6091" w:type="dxa"/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984" w:type="dxa"/>
          </w:tcPr>
          <w:p w:rsidR="00D85E27" w:rsidRPr="002101F1" w:rsidRDefault="00765366" w:rsidP="007653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85E27" w:rsidRPr="002101F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D85E27" w:rsidRDefault="00765366" w:rsidP="007653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85E27" w:rsidRPr="002101F1">
              <w:rPr>
                <w:b/>
                <w:sz w:val="24"/>
                <w:szCs w:val="24"/>
              </w:rPr>
              <w:t>,0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2101F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Pr="002101F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D85E27" w:rsidRPr="00D85E27" w:rsidRDefault="00765366" w:rsidP="007653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85E27" w:rsidRPr="00D85E27">
              <w:rPr>
                <w:b/>
                <w:sz w:val="24"/>
                <w:szCs w:val="24"/>
              </w:rPr>
              <w:t>.0</w:t>
            </w:r>
          </w:p>
        </w:tc>
      </w:tr>
    </w:tbl>
    <w:p w:rsidR="004959BE" w:rsidRPr="004959BE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85E27">
        <w:rPr>
          <w:rFonts w:ascii="Times New Roman" w:eastAsia="Times New Roman" w:hAnsi="Times New Roman" w:cs="Times New Roman"/>
          <w:lang w:eastAsia="ru-RU"/>
        </w:rPr>
        <w:t>7</w:t>
      </w:r>
      <w:r w:rsidRPr="002101F1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муниципальных целевых программ на 201</w:t>
      </w:r>
      <w:r w:rsidR="00765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35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«Стимулирование развития жилищного строительства на территории сельского поселения на 2011-2020г.» Стимулирование развития индивидуального жилищного комплекса</w:t>
            </w: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56" w:type="dxa"/>
          </w:tcPr>
          <w:p w:rsidR="002101F1" w:rsidRPr="002101F1" w:rsidRDefault="00C16816" w:rsidP="00C1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101F1"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5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</w:tbl>
    <w:p w:rsidR="003751FA" w:rsidRDefault="003751FA">
      <w:bookmarkStart w:id="0" w:name="_GoBack"/>
      <w:bookmarkEnd w:id="0"/>
    </w:p>
    <w:sectPr w:rsidR="003751FA" w:rsidSect="00E23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77" w:rsidRDefault="007F4477" w:rsidP="005C78EA">
      <w:pPr>
        <w:spacing w:after="0" w:line="240" w:lineRule="auto"/>
      </w:pPr>
      <w:r>
        <w:separator/>
      </w:r>
    </w:p>
  </w:endnote>
  <w:endnote w:type="continuationSeparator" w:id="0">
    <w:p w:rsidR="007F4477" w:rsidRDefault="007F4477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77" w:rsidRDefault="007F4477" w:rsidP="005C78EA">
      <w:pPr>
        <w:spacing w:after="0" w:line="240" w:lineRule="auto"/>
      </w:pPr>
      <w:r>
        <w:separator/>
      </w:r>
    </w:p>
  </w:footnote>
  <w:footnote w:type="continuationSeparator" w:id="0">
    <w:p w:rsidR="007F4477" w:rsidRDefault="007F4477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C78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A3401"/>
    <w:rsid w:val="0011499D"/>
    <w:rsid w:val="001E6456"/>
    <w:rsid w:val="002101F1"/>
    <w:rsid w:val="002A22BC"/>
    <w:rsid w:val="002C4F0B"/>
    <w:rsid w:val="002C57ED"/>
    <w:rsid w:val="002C7E7E"/>
    <w:rsid w:val="003751FA"/>
    <w:rsid w:val="003F0D7E"/>
    <w:rsid w:val="00402F49"/>
    <w:rsid w:val="00460915"/>
    <w:rsid w:val="004959BE"/>
    <w:rsid w:val="004B33A8"/>
    <w:rsid w:val="004C1A5D"/>
    <w:rsid w:val="005C78EA"/>
    <w:rsid w:val="00765366"/>
    <w:rsid w:val="007861F9"/>
    <w:rsid w:val="007C44E4"/>
    <w:rsid w:val="007E3488"/>
    <w:rsid w:val="007F1CE7"/>
    <w:rsid w:val="007F4477"/>
    <w:rsid w:val="008964FB"/>
    <w:rsid w:val="008F495C"/>
    <w:rsid w:val="00930514"/>
    <w:rsid w:val="00985005"/>
    <w:rsid w:val="00A070FC"/>
    <w:rsid w:val="00A320D6"/>
    <w:rsid w:val="00A95A2A"/>
    <w:rsid w:val="00AC1044"/>
    <w:rsid w:val="00B634A4"/>
    <w:rsid w:val="00C16816"/>
    <w:rsid w:val="00CA0F91"/>
    <w:rsid w:val="00CB7E48"/>
    <w:rsid w:val="00CC4F4A"/>
    <w:rsid w:val="00CF4A05"/>
    <w:rsid w:val="00D85E27"/>
    <w:rsid w:val="00DA103A"/>
    <w:rsid w:val="00E137CE"/>
    <w:rsid w:val="00E13C02"/>
    <w:rsid w:val="00E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2017-11-30T05:45:00Z</cp:lastPrinted>
  <dcterms:created xsi:type="dcterms:W3CDTF">2016-11-21T05:04:00Z</dcterms:created>
  <dcterms:modified xsi:type="dcterms:W3CDTF">2017-12-01T07:53:00Z</dcterms:modified>
</cp:coreProperties>
</file>