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61" w:rsidRDefault="00046061" w:rsidP="00046061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046061" w:rsidRPr="006F4CF0" w:rsidRDefault="00046061" w:rsidP="00046061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046061" w:rsidRPr="00DB584F" w:rsidRDefault="00046061" w:rsidP="00046061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46061" w:rsidRDefault="00046061" w:rsidP="00046061">
      <w:pPr>
        <w:rPr>
          <w:color w:val="000000"/>
        </w:rPr>
      </w:pPr>
    </w:p>
    <w:p w:rsidR="00046061" w:rsidRDefault="00046061" w:rsidP="00046061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46061" w:rsidRDefault="00046061" w:rsidP="00046061">
      <w:pPr>
        <w:rPr>
          <w:b/>
          <w:bCs/>
          <w:color w:val="000000"/>
        </w:rPr>
      </w:pPr>
      <w:r>
        <w:rPr>
          <w:b/>
          <w:bCs/>
          <w:color w:val="000000"/>
        </w:rPr>
        <w:t>08.08.2012                                                                                                                        №192</w:t>
      </w:r>
    </w:p>
    <w:p w:rsidR="00046061" w:rsidRDefault="00046061" w:rsidP="00046061">
      <w:pPr>
        <w:spacing w:before="0" w:after="0"/>
        <w:jc w:val="center"/>
        <w:rPr>
          <w:bCs/>
          <w:color w:val="000000"/>
        </w:rPr>
      </w:pPr>
      <w:proofErr w:type="spellStart"/>
      <w:r w:rsidRPr="007E778A">
        <w:rPr>
          <w:bCs/>
          <w:color w:val="000000"/>
        </w:rPr>
        <w:t>с</w:t>
      </w:r>
      <w:proofErr w:type="gramStart"/>
      <w:r w:rsidRPr="007E778A">
        <w:rPr>
          <w:bCs/>
          <w:color w:val="000000"/>
        </w:rPr>
        <w:t>.Н</w:t>
      </w:r>
      <w:proofErr w:type="gramEnd"/>
      <w:r w:rsidRPr="007E778A">
        <w:rPr>
          <w:bCs/>
          <w:color w:val="000000"/>
        </w:rPr>
        <w:t>ово-Кусково</w:t>
      </w:r>
      <w:proofErr w:type="spellEnd"/>
    </w:p>
    <w:p w:rsidR="00046061" w:rsidRPr="007E778A" w:rsidRDefault="00046061" w:rsidP="00046061">
      <w:pPr>
        <w:spacing w:before="0" w:after="0"/>
        <w:jc w:val="center"/>
        <w:rPr>
          <w:bCs/>
          <w:color w:val="000000"/>
        </w:rPr>
      </w:pPr>
    </w:p>
    <w:p w:rsidR="00046061" w:rsidRPr="004255A2" w:rsidRDefault="00046061" w:rsidP="00046061">
      <w:pPr>
        <w:spacing w:before="0" w:after="0"/>
        <w:jc w:val="center"/>
        <w:rPr>
          <w:b/>
        </w:rPr>
      </w:pPr>
      <w:r w:rsidRPr="004255A2">
        <w:rPr>
          <w:b/>
        </w:rPr>
        <w:t xml:space="preserve">Об утверждении Положения о передаче гражданами </w:t>
      </w:r>
      <w:proofErr w:type="gramStart"/>
      <w:r w:rsidRPr="004255A2">
        <w:rPr>
          <w:b/>
        </w:rPr>
        <w:t>приватизированных</w:t>
      </w:r>
      <w:proofErr w:type="gramEnd"/>
      <w:r w:rsidRPr="004255A2">
        <w:rPr>
          <w:b/>
        </w:rPr>
        <w:t xml:space="preserve"> жилых </w:t>
      </w:r>
    </w:p>
    <w:p w:rsidR="00046061" w:rsidRPr="004255A2" w:rsidRDefault="00046061" w:rsidP="00046061">
      <w:pPr>
        <w:spacing w:before="0" w:after="0"/>
        <w:jc w:val="center"/>
        <w:rPr>
          <w:b/>
        </w:rPr>
      </w:pPr>
      <w:r w:rsidRPr="004255A2">
        <w:rPr>
          <w:b/>
        </w:rPr>
        <w:t xml:space="preserve">помещений в муниципальную собственность муниципального образования </w:t>
      </w:r>
    </w:p>
    <w:p w:rsidR="00046061" w:rsidRPr="004255A2" w:rsidRDefault="00046061" w:rsidP="00046061">
      <w:pPr>
        <w:spacing w:before="0" w:after="0"/>
        <w:jc w:val="center"/>
        <w:rPr>
          <w:b/>
        </w:rPr>
      </w:pPr>
      <w:r w:rsidRPr="004255A2">
        <w:rPr>
          <w:b/>
        </w:rPr>
        <w:t>«</w:t>
      </w:r>
      <w:proofErr w:type="spellStart"/>
      <w:r w:rsidRPr="004255A2">
        <w:rPr>
          <w:b/>
        </w:rPr>
        <w:t>Новокусковское</w:t>
      </w:r>
      <w:proofErr w:type="spellEnd"/>
      <w:r w:rsidRPr="004255A2">
        <w:rPr>
          <w:b/>
        </w:rPr>
        <w:t xml:space="preserve"> сельское поселение»</w:t>
      </w:r>
    </w:p>
    <w:p w:rsidR="00046061" w:rsidRPr="00B03E56" w:rsidRDefault="00046061" w:rsidP="00046061">
      <w:pPr>
        <w:spacing w:before="0" w:after="0"/>
        <w:jc w:val="center"/>
        <w:rPr>
          <w:b/>
        </w:rPr>
      </w:pPr>
    </w:p>
    <w:p w:rsidR="00046061" w:rsidRDefault="00046061" w:rsidP="00046061">
      <w:pPr>
        <w:jc w:val="both"/>
      </w:pPr>
      <w:r>
        <w:tab/>
        <w:t>Руководствуясь Законом Российской Федерации от 4 июля 1991 года № 1541-1 «О приватизации жилищного фонда в Российской Федерации», Уставом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</w:t>
      </w:r>
    </w:p>
    <w:p w:rsidR="00046061" w:rsidRDefault="00046061" w:rsidP="00046061">
      <w:pPr>
        <w:jc w:val="both"/>
      </w:pPr>
    </w:p>
    <w:p w:rsidR="00046061" w:rsidRDefault="00046061" w:rsidP="00046061">
      <w:pPr>
        <w:jc w:val="both"/>
      </w:pPr>
      <w:r>
        <w:tab/>
        <w:t>СОВЕТ НОВОКУСКОВСКОГО СЕЛЬСКОГО ПОСЕЛЕНИЯ:</w:t>
      </w:r>
    </w:p>
    <w:p w:rsidR="00046061" w:rsidRDefault="00046061" w:rsidP="00046061">
      <w:pPr>
        <w:jc w:val="both"/>
      </w:pPr>
      <w:r>
        <w:tab/>
        <w:t>1.Утвердить Положение о передаче гражданам приватизированных жилых помещений в муниципальную собственность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согласно приложению.</w:t>
      </w:r>
    </w:p>
    <w:p w:rsidR="00046061" w:rsidRDefault="00046061" w:rsidP="00046061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tab/>
      </w:r>
      <w:r w:rsidRPr="00CB780C">
        <w:rPr>
          <w:rFonts w:ascii="Times New Roman" w:hAnsi="Times New Roman" w:cs="Times New Roman"/>
          <w:b w:val="0"/>
          <w:sz w:val="24"/>
          <w:szCs w:val="24"/>
        </w:rPr>
        <w:t>2.Настоящее решение</w:t>
      </w:r>
      <w: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подлежит опубликованию и вступает в силу со дня его официального опубликов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ния.</w:t>
      </w:r>
    </w:p>
    <w:p w:rsidR="00046061" w:rsidRPr="004255A2" w:rsidRDefault="00046061" w:rsidP="00046061">
      <w:pPr>
        <w:jc w:val="both"/>
      </w:pPr>
      <w:r>
        <w:tab/>
        <w:t xml:space="preserve">3.Контроль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046061" w:rsidRDefault="00046061" w:rsidP="00046061">
      <w:pPr>
        <w:rPr>
          <w:sz w:val="22"/>
          <w:szCs w:val="22"/>
        </w:rPr>
      </w:pPr>
    </w:p>
    <w:p w:rsidR="00046061" w:rsidRDefault="00046061" w:rsidP="00046061">
      <w:r w:rsidRPr="000C31D4">
        <w:t xml:space="preserve">Глава </w:t>
      </w:r>
      <w:r>
        <w:t>сельского поселения                                                                       А.В.Карпенко</w:t>
      </w:r>
    </w:p>
    <w:p w:rsidR="00046061" w:rsidRDefault="00046061" w:rsidP="00046061"/>
    <w:p w:rsidR="00046061" w:rsidRPr="000C31D4" w:rsidRDefault="00046061" w:rsidP="00046061">
      <w:r>
        <w:t xml:space="preserve">Председатель Совета                                                                                 </w:t>
      </w:r>
      <w:proofErr w:type="spellStart"/>
      <w:r>
        <w:t>Л.П.Догадова</w:t>
      </w:r>
      <w:proofErr w:type="spellEnd"/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ind w:left="6804"/>
        <w:jc w:val="both"/>
        <w:rPr>
          <w:color w:val="000000"/>
          <w:sz w:val="22"/>
          <w:szCs w:val="22"/>
        </w:rPr>
      </w:pPr>
      <w:r w:rsidRPr="00C11830">
        <w:rPr>
          <w:color w:val="000000"/>
          <w:sz w:val="22"/>
          <w:szCs w:val="22"/>
        </w:rPr>
        <w:lastRenderedPageBreak/>
        <w:t xml:space="preserve">Приложение к решению </w:t>
      </w:r>
    </w:p>
    <w:p w:rsidR="00046061" w:rsidRDefault="00046061" w:rsidP="00046061">
      <w:pPr>
        <w:spacing w:before="0" w:after="0"/>
        <w:ind w:left="6804"/>
        <w:jc w:val="both"/>
        <w:rPr>
          <w:color w:val="000000"/>
          <w:sz w:val="22"/>
          <w:szCs w:val="22"/>
        </w:rPr>
      </w:pPr>
      <w:r w:rsidRPr="00C11830">
        <w:rPr>
          <w:color w:val="000000"/>
          <w:sz w:val="22"/>
          <w:szCs w:val="22"/>
        </w:rPr>
        <w:t xml:space="preserve">Совета </w:t>
      </w:r>
      <w:proofErr w:type="spellStart"/>
      <w:r w:rsidRPr="00C11830">
        <w:rPr>
          <w:color w:val="000000"/>
          <w:sz w:val="22"/>
          <w:szCs w:val="22"/>
        </w:rPr>
        <w:t>Новокусковского</w:t>
      </w:r>
      <w:proofErr w:type="spellEnd"/>
      <w:r w:rsidRPr="00C11830">
        <w:rPr>
          <w:color w:val="000000"/>
          <w:sz w:val="22"/>
          <w:szCs w:val="22"/>
        </w:rPr>
        <w:t xml:space="preserve"> </w:t>
      </w:r>
    </w:p>
    <w:p w:rsidR="00046061" w:rsidRDefault="00046061" w:rsidP="00046061">
      <w:pPr>
        <w:spacing w:before="0" w:after="0"/>
        <w:ind w:left="6804"/>
        <w:jc w:val="both"/>
        <w:rPr>
          <w:color w:val="000000"/>
          <w:sz w:val="22"/>
          <w:szCs w:val="22"/>
        </w:rPr>
      </w:pPr>
      <w:r w:rsidRPr="00C11830">
        <w:rPr>
          <w:color w:val="000000"/>
          <w:sz w:val="22"/>
          <w:szCs w:val="22"/>
        </w:rPr>
        <w:t xml:space="preserve">сельского поселения </w:t>
      </w:r>
    </w:p>
    <w:p w:rsidR="00046061" w:rsidRDefault="00046061" w:rsidP="00046061">
      <w:pPr>
        <w:spacing w:before="0" w:after="0"/>
        <w:ind w:left="6804"/>
        <w:jc w:val="both"/>
        <w:rPr>
          <w:color w:val="000000"/>
          <w:sz w:val="22"/>
          <w:szCs w:val="22"/>
        </w:rPr>
      </w:pPr>
      <w:r w:rsidRPr="00C11830">
        <w:rPr>
          <w:color w:val="000000"/>
          <w:sz w:val="22"/>
          <w:szCs w:val="22"/>
        </w:rPr>
        <w:t>от 08.08.2012г. №192</w:t>
      </w:r>
    </w:p>
    <w:p w:rsidR="00046061" w:rsidRDefault="00046061" w:rsidP="00046061">
      <w:pPr>
        <w:spacing w:before="0" w:after="0"/>
        <w:jc w:val="both"/>
        <w:rPr>
          <w:color w:val="000000"/>
          <w:sz w:val="22"/>
          <w:szCs w:val="22"/>
        </w:rPr>
      </w:pPr>
    </w:p>
    <w:p w:rsidR="00046061" w:rsidRPr="004255A2" w:rsidRDefault="00046061" w:rsidP="00046061">
      <w:pPr>
        <w:spacing w:before="0" w:after="0"/>
        <w:jc w:val="center"/>
        <w:rPr>
          <w:b/>
        </w:rPr>
      </w:pPr>
      <w:r>
        <w:rPr>
          <w:b/>
          <w:color w:val="000000"/>
        </w:rPr>
        <w:t>Положение о</w:t>
      </w:r>
      <w:r w:rsidRPr="00C11830">
        <w:rPr>
          <w:b/>
        </w:rPr>
        <w:t xml:space="preserve"> </w:t>
      </w:r>
      <w:r w:rsidRPr="004255A2">
        <w:rPr>
          <w:b/>
        </w:rPr>
        <w:t xml:space="preserve">передаче гражданами </w:t>
      </w:r>
      <w:proofErr w:type="gramStart"/>
      <w:r w:rsidRPr="004255A2">
        <w:rPr>
          <w:b/>
        </w:rPr>
        <w:t>приватизированных</w:t>
      </w:r>
      <w:proofErr w:type="gramEnd"/>
      <w:r w:rsidRPr="004255A2">
        <w:rPr>
          <w:b/>
        </w:rPr>
        <w:t xml:space="preserve"> жилых </w:t>
      </w:r>
    </w:p>
    <w:p w:rsidR="00046061" w:rsidRPr="004255A2" w:rsidRDefault="00046061" w:rsidP="00046061">
      <w:pPr>
        <w:spacing w:before="0" w:after="0"/>
        <w:jc w:val="center"/>
        <w:rPr>
          <w:b/>
        </w:rPr>
      </w:pPr>
      <w:r w:rsidRPr="004255A2">
        <w:rPr>
          <w:b/>
        </w:rPr>
        <w:t xml:space="preserve">помещений в муниципальную собственность муниципального образования </w:t>
      </w:r>
    </w:p>
    <w:p w:rsidR="00046061" w:rsidRPr="004255A2" w:rsidRDefault="00046061" w:rsidP="00046061">
      <w:pPr>
        <w:spacing w:before="0" w:after="0"/>
        <w:jc w:val="center"/>
        <w:rPr>
          <w:b/>
        </w:rPr>
      </w:pPr>
      <w:r w:rsidRPr="004255A2">
        <w:rPr>
          <w:b/>
        </w:rPr>
        <w:t>«</w:t>
      </w:r>
      <w:proofErr w:type="spellStart"/>
      <w:r w:rsidRPr="004255A2">
        <w:rPr>
          <w:b/>
        </w:rPr>
        <w:t>Новокусковское</w:t>
      </w:r>
      <w:proofErr w:type="spellEnd"/>
      <w:r w:rsidRPr="004255A2">
        <w:rPr>
          <w:b/>
        </w:rPr>
        <w:t xml:space="preserve"> сельское поселение»</w:t>
      </w:r>
    </w:p>
    <w:p w:rsidR="00046061" w:rsidRDefault="00046061" w:rsidP="00046061">
      <w:pPr>
        <w:spacing w:before="0" w:after="0"/>
        <w:jc w:val="both"/>
        <w:rPr>
          <w:color w:val="000000"/>
        </w:rPr>
      </w:pPr>
    </w:p>
    <w:p w:rsidR="00046061" w:rsidRDefault="00046061" w:rsidP="00046061">
      <w:pPr>
        <w:spacing w:before="0" w:after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1.Положение о передаче </w:t>
      </w:r>
      <w:r w:rsidRPr="00C11830">
        <w:t>гражданами приватизированных жилых помещений в муниципальную собственность муниципального образования «</w:t>
      </w:r>
      <w:proofErr w:type="spellStart"/>
      <w:r w:rsidRPr="00C11830">
        <w:t>Новокусковское</w:t>
      </w:r>
      <w:proofErr w:type="spellEnd"/>
      <w:r w:rsidRPr="00C11830">
        <w:t xml:space="preserve"> сельское поселение»</w:t>
      </w:r>
      <w:r>
        <w:t xml:space="preserve"> (далее – Положение) регулирует порядок передачи в муниципальную собственность жилых помещений гражданами, приватизировавшими такие жилые помещения, являющиеся для них единственным местом постоянного проживания, принадлежащие им на праве собственности и свободные  от обязательств (далее – граждане, желающие передать приватизированные ими жилые помещения в муниципальную собственность), а также</w:t>
      </w:r>
      <w:proofErr w:type="gramEnd"/>
      <w:r>
        <w:t xml:space="preserve"> порядок принятия администрацией </w:t>
      </w:r>
      <w:proofErr w:type="spellStart"/>
      <w:r>
        <w:t>Новокусковского</w:t>
      </w:r>
      <w:proofErr w:type="spellEnd"/>
      <w:r>
        <w:t xml:space="preserve"> сельского поселения передаваемых жилых помещений в муниципальную собственность и заключения договоров социального найма переданных жилых помещений с этими гражданами.</w:t>
      </w:r>
    </w:p>
    <w:p w:rsidR="00046061" w:rsidRDefault="00046061" w:rsidP="00046061">
      <w:pPr>
        <w:spacing w:before="0" w:after="0"/>
        <w:jc w:val="both"/>
      </w:pPr>
      <w:r>
        <w:tab/>
        <w:t xml:space="preserve">2. Граждане, желающие передать приватизированные ими жилые помещения в муниципальную собственность, подают заявление в администрацию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046061" w:rsidRDefault="00046061" w:rsidP="00046061">
      <w:pPr>
        <w:spacing w:before="0" w:after="0"/>
        <w:jc w:val="both"/>
      </w:pPr>
      <w:r>
        <w:tab/>
        <w:t>В случае нахождения приватизированного жилого помещения в общей собственности нескольких граждан заявление подается каждым из них.</w:t>
      </w:r>
    </w:p>
    <w:p w:rsidR="00046061" w:rsidRDefault="00046061" w:rsidP="00046061">
      <w:pPr>
        <w:spacing w:before="0" w:after="0"/>
        <w:jc w:val="both"/>
      </w:pPr>
      <w:r>
        <w:tab/>
        <w:t>3. К заявлению прилагаются:</w:t>
      </w:r>
    </w:p>
    <w:p w:rsidR="00046061" w:rsidRDefault="00046061" w:rsidP="00046061">
      <w:pPr>
        <w:spacing w:before="0" w:after="0"/>
        <w:jc w:val="both"/>
      </w:pPr>
      <w:r>
        <w:tab/>
        <w:t>1) договор передачи жилого помещения в собственность граждан;</w:t>
      </w:r>
    </w:p>
    <w:p w:rsidR="00046061" w:rsidRDefault="00046061" w:rsidP="00046061">
      <w:pPr>
        <w:spacing w:before="0" w:after="0"/>
        <w:jc w:val="both"/>
      </w:pPr>
      <w:r>
        <w:tab/>
        <w:t>2)  копия свидетельства  (свидетельств) о государственной регистрации права собственности на приватизированное жилое помещение;</w:t>
      </w:r>
    </w:p>
    <w:p w:rsidR="00046061" w:rsidRDefault="00046061" w:rsidP="00046061">
      <w:pPr>
        <w:spacing w:before="0" w:after="0"/>
        <w:jc w:val="both"/>
      </w:pPr>
      <w:r>
        <w:tab/>
        <w:t>3) выписка из Единого государственного реестра прав на недвижимое имущество и сделок с ним в отношении приватизированного жилого помещения;</w:t>
      </w:r>
    </w:p>
    <w:p w:rsidR="00046061" w:rsidRDefault="00046061" w:rsidP="00046061">
      <w:pPr>
        <w:spacing w:before="0" w:after="0"/>
        <w:jc w:val="both"/>
      </w:pPr>
      <w:r>
        <w:tab/>
        <w:t>4) выписка из домовой книги;</w:t>
      </w:r>
    </w:p>
    <w:p w:rsidR="00046061" w:rsidRDefault="00046061" w:rsidP="00046061">
      <w:pPr>
        <w:spacing w:before="0" w:after="0"/>
        <w:jc w:val="both"/>
      </w:pPr>
      <w:r>
        <w:tab/>
        <w:t>5) копия финансового лицевого счета;</w:t>
      </w:r>
    </w:p>
    <w:p w:rsidR="00046061" w:rsidRDefault="00046061" w:rsidP="00046061">
      <w:pPr>
        <w:spacing w:before="0" w:after="0"/>
        <w:jc w:val="both"/>
      </w:pPr>
      <w:r>
        <w:tab/>
        <w:t>6) выписка из технического паспорта бюро технической инвентаризации с поэтажным планом (при наличии) и экспликацией;</w:t>
      </w:r>
    </w:p>
    <w:p w:rsidR="00046061" w:rsidRDefault="00046061" w:rsidP="00046061">
      <w:pPr>
        <w:spacing w:before="0" w:after="0"/>
        <w:jc w:val="both"/>
      </w:pPr>
      <w:r>
        <w:tab/>
        <w:t>7) справка налогового органа об отсутствии у собственника (собственников) приватизированного жилого помещения задолженности по налогу на имущество физических лиц в отношении приватизированного жилого помещения;</w:t>
      </w:r>
    </w:p>
    <w:p w:rsidR="00046061" w:rsidRDefault="00046061" w:rsidP="00046061">
      <w:pPr>
        <w:spacing w:before="0" w:after="0"/>
        <w:jc w:val="both"/>
      </w:pPr>
      <w:r>
        <w:tab/>
        <w:t>8) документы, подтверждающие отсутствие в отношении приватизированного жилого помещения задолженности по оплате коммунальных услуг;</w:t>
      </w:r>
    </w:p>
    <w:p w:rsidR="00046061" w:rsidRDefault="00046061" w:rsidP="00046061">
      <w:pPr>
        <w:spacing w:before="0" w:after="0"/>
        <w:jc w:val="both"/>
      </w:pPr>
      <w:r>
        <w:tab/>
        <w:t>9) копия документа, удостоверяющего личность гражданина (граждан), желающего передать приватизированное жилое помещение;</w:t>
      </w:r>
    </w:p>
    <w:p w:rsidR="00046061" w:rsidRDefault="00046061" w:rsidP="00046061">
      <w:pPr>
        <w:spacing w:before="0" w:after="0"/>
        <w:jc w:val="both"/>
      </w:pPr>
      <w:r>
        <w:tab/>
        <w:t>10) решение органов опеки и попечительства о даче согласия (разрешения) на передачу в муниципальную собственность приватизированного жилого помещения в случаях, если собственником жилого помещения являются несовершеннолетние, а также совершеннолетние граждане, ограниченные судом в дееспособности.</w:t>
      </w:r>
    </w:p>
    <w:p w:rsidR="00046061" w:rsidRDefault="00046061" w:rsidP="00046061">
      <w:pPr>
        <w:spacing w:before="0" w:after="0"/>
        <w:jc w:val="both"/>
      </w:pPr>
      <w:r>
        <w:tab/>
        <w:t>4. Заявление подается гражданами,</w:t>
      </w:r>
      <w:r w:rsidRPr="004936C2">
        <w:t xml:space="preserve"> </w:t>
      </w:r>
      <w:r>
        <w:t>желающими передать приватизированные ими жилые помещения в муниципальную собственность, с предъявлением подлинника документа, удостоверяющего личность, и подлинника свидетельства (свидетельств) о государственной регистрации права собственности на приватизированное жилое помещение.</w:t>
      </w:r>
    </w:p>
    <w:p w:rsidR="00046061" w:rsidRDefault="00046061" w:rsidP="00046061">
      <w:pPr>
        <w:spacing w:before="0" w:after="0"/>
        <w:jc w:val="both"/>
      </w:pPr>
      <w:r>
        <w:tab/>
        <w:t xml:space="preserve">5.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в течение 30 календарных дней с момента поступления заявления и документов, предусмотренных пунктом 3 </w:t>
      </w:r>
      <w:r>
        <w:lastRenderedPageBreak/>
        <w:t>настоящего Положения, принимает решение о принятии приватизированного жилого помещения в муниципальную собственность либо об отказе в принятии приватизированного жилого помещения в муниципальную собственность.</w:t>
      </w:r>
    </w:p>
    <w:p w:rsidR="00046061" w:rsidRDefault="00046061" w:rsidP="00046061">
      <w:pPr>
        <w:spacing w:before="0" w:after="0"/>
        <w:jc w:val="both"/>
      </w:pPr>
      <w:r>
        <w:tab/>
        <w:t>6. Основаниями для отказа в принятии приватизированного жилого помещения в муниципальную собственность являются:</w:t>
      </w:r>
    </w:p>
    <w:p w:rsidR="00046061" w:rsidRDefault="00046061" w:rsidP="00046061">
      <w:pPr>
        <w:spacing w:before="0" w:after="0"/>
        <w:jc w:val="both"/>
      </w:pPr>
      <w:r>
        <w:tab/>
        <w:t>1) обращение неуполномоченных лиц с заявлением о принятии приватизированного жилого помещения в муниципальную собственность;</w:t>
      </w:r>
    </w:p>
    <w:p w:rsidR="00046061" w:rsidRDefault="00046061" w:rsidP="00046061">
      <w:pPr>
        <w:spacing w:before="0" w:after="0"/>
        <w:jc w:val="both"/>
      </w:pPr>
      <w:r>
        <w:tab/>
        <w:t>2) отсутствие документов, предусмотренных пунктом 3 настоящего Положения, а также заявлений от всех собственников приватизированного жилого помещения;</w:t>
      </w:r>
    </w:p>
    <w:p w:rsidR="00046061" w:rsidRDefault="00046061" w:rsidP="00046061">
      <w:pPr>
        <w:spacing w:before="0" w:after="0"/>
        <w:jc w:val="both"/>
      </w:pPr>
      <w:r>
        <w:tab/>
        <w:t>3) наличие ограничений (обременений) прав на приватизированное жилое помещение.</w:t>
      </w:r>
    </w:p>
    <w:p w:rsidR="00046061" w:rsidRDefault="00046061" w:rsidP="00046061">
      <w:pPr>
        <w:spacing w:before="0" w:after="0"/>
        <w:jc w:val="both"/>
      </w:pPr>
      <w:r>
        <w:tab/>
        <w:t xml:space="preserve">7. В случае отказа в принятии приватизированного жилого помещения в муниципальную собственность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в течение 5 календарных дней в даты принятия решения направляет заявителю извещение, подписанное уполномоченным представителем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поселения, в котором указываются основания отказа и порядок его обжалования, возвращает заявителю оригиналы документов.</w:t>
      </w:r>
    </w:p>
    <w:p w:rsidR="00046061" w:rsidRDefault="00046061" w:rsidP="00046061">
      <w:pPr>
        <w:spacing w:before="0" w:after="0"/>
        <w:jc w:val="both"/>
      </w:pPr>
      <w:r>
        <w:tab/>
        <w:t xml:space="preserve">8. В течение 10 дней со дня принятия решения о принятии приватизированного жилого помещения в муниципальную собственность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заключает с гражданином договор о передаче жилого помещения в муниципальную собственность.</w:t>
      </w:r>
    </w:p>
    <w:p w:rsidR="00046061" w:rsidRDefault="00046061" w:rsidP="00046061">
      <w:pPr>
        <w:spacing w:before="0" w:after="0"/>
        <w:jc w:val="both"/>
      </w:pPr>
      <w:r>
        <w:tab/>
        <w:t xml:space="preserve">9. В течение 5 дней со дня заключения с гражданином договора о передаче жилого помещения в муниципальную собственность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обращается с заявлением о государственной регистрации прав муниципального образования на переданное жилое помещение.</w:t>
      </w:r>
    </w:p>
    <w:p w:rsidR="00046061" w:rsidRDefault="00046061" w:rsidP="00046061">
      <w:pPr>
        <w:spacing w:before="0" w:after="0"/>
        <w:jc w:val="both"/>
      </w:pPr>
      <w:r>
        <w:tab/>
        <w:t xml:space="preserve">10. В течение 10 дней со дня получения свидетельства о государственной регистрации права муниципального образования на  переданное жилое помещение администрация </w:t>
      </w:r>
      <w:proofErr w:type="spellStart"/>
      <w:r>
        <w:t>Новокусковского</w:t>
      </w:r>
      <w:proofErr w:type="spellEnd"/>
      <w:r>
        <w:t xml:space="preserve"> сельского поселения заключает с гражданином (гражданами), передавшими жилое помещение, договоров социального найма.</w:t>
      </w: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046061" w:rsidRDefault="00046061" w:rsidP="00046061">
      <w:pPr>
        <w:spacing w:before="0" w:after="0"/>
        <w:jc w:val="both"/>
      </w:pPr>
    </w:p>
    <w:p w:rsidR="0045467C" w:rsidRDefault="0045467C"/>
    <w:sectPr w:rsidR="0045467C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061"/>
    <w:rsid w:val="0000283E"/>
    <w:rsid w:val="000065C5"/>
    <w:rsid w:val="0001221D"/>
    <w:rsid w:val="00012D7A"/>
    <w:rsid w:val="00013079"/>
    <w:rsid w:val="00033747"/>
    <w:rsid w:val="0003591F"/>
    <w:rsid w:val="00037896"/>
    <w:rsid w:val="00040C2E"/>
    <w:rsid w:val="0004323D"/>
    <w:rsid w:val="00046061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4E03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3C5F"/>
    <w:rsid w:val="00224ED7"/>
    <w:rsid w:val="00230959"/>
    <w:rsid w:val="0023243C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305197"/>
    <w:rsid w:val="0031530D"/>
    <w:rsid w:val="00315EEA"/>
    <w:rsid w:val="003241DE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A0DC5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E125A"/>
    <w:rsid w:val="003E2C73"/>
    <w:rsid w:val="003E3E3C"/>
    <w:rsid w:val="003F21C0"/>
    <w:rsid w:val="003F34AA"/>
    <w:rsid w:val="003F6E1B"/>
    <w:rsid w:val="00413066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92240"/>
    <w:rsid w:val="00893017"/>
    <w:rsid w:val="0089360F"/>
    <w:rsid w:val="00894E90"/>
    <w:rsid w:val="008A3ECF"/>
    <w:rsid w:val="008B093E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22F5"/>
    <w:rsid w:val="009300B5"/>
    <w:rsid w:val="00930B77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2240A"/>
    <w:rsid w:val="00D24401"/>
    <w:rsid w:val="00D301CD"/>
    <w:rsid w:val="00D3152F"/>
    <w:rsid w:val="00D31C82"/>
    <w:rsid w:val="00D417DB"/>
    <w:rsid w:val="00D44239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6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460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5463</Characters>
  <Application>Microsoft Office Word</Application>
  <DocSecurity>0</DocSecurity>
  <Lines>45</Lines>
  <Paragraphs>12</Paragraphs>
  <ScaleCrop>false</ScaleCrop>
  <Company>Microsoft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2012-08-21T07:31:00Z</dcterms:created>
  <dcterms:modified xsi:type="dcterms:W3CDTF">2012-08-21T07:32:00Z</dcterms:modified>
</cp:coreProperties>
</file>