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3B" w:rsidRDefault="00444D3B" w:rsidP="00444D3B">
      <w:pPr>
        <w:spacing w:before="0" w:after="0"/>
        <w:jc w:val="center"/>
        <w:rPr>
          <w:b/>
          <w:color w:val="000000"/>
          <w:sz w:val="28"/>
          <w:szCs w:val="28"/>
        </w:rPr>
      </w:pPr>
      <w:r w:rsidRPr="006F4CF0">
        <w:rPr>
          <w:b/>
          <w:color w:val="000000"/>
          <w:sz w:val="28"/>
          <w:szCs w:val="28"/>
        </w:rPr>
        <w:t xml:space="preserve">СОВЕТ </w:t>
      </w:r>
    </w:p>
    <w:p w:rsidR="00444D3B" w:rsidRPr="006F4CF0" w:rsidRDefault="00444D3B" w:rsidP="00444D3B">
      <w:pPr>
        <w:spacing w:before="0" w:after="0"/>
        <w:jc w:val="center"/>
        <w:rPr>
          <w:b/>
          <w:color w:val="000000"/>
          <w:sz w:val="28"/>
          <w:szCs w:val="28"/>
        </w:rPr>
      </w:pPr>
      <w:r w:rsidRPr="006F4CF0">
        <w:rPr>
          <w:b/>
          <w:color w:val="000000"/>
          <w:sz w:val="28"/>
          <w:szCs w:val="28"/>
        </w:rPr>
        <w:t>НОВОКУСКОВСКОГО СЕЛЬСКОГО ПОСЕЛЕНИЯ</w:t>
      </w:r>
    </w:p>
    <w:p w:rsidR="00444D3B" w:rsidRPr="00DB584F" w:rsidRDefault="00444D3B" w:rsidP="00444D3B">
      <w:pPr>
        <w:spacing w:before="0" w:after="0"/>
        <w:jc w:val="center"/>
        <w:rPr>
          <w:b/>
          <w:color w:val="000000"/>
          <w:sz w:val="22"/>
          <w:szCs w:val="22"/>
        </w:rPr>
      </w:pPr>
      <w:r w:rsidRPr="00DB584F">
        <w:rPr>
          <w:b/>
          <w:color w:val="000000"/>
          <w:sz w:val="22"/>
          <w:szCs w:val="22"/>
        </w:rPr>
        <w:t>АСИНОВСКИЙ РАЙОН  ТОМСКАЯ ОБЛАСТЬ</w:t>
      </w:r>
    </w:p>
    <w:p w:rsidR="00444D3B" w:rsidRDefault="00444D3B" w:rsidP="00444D3B">
      <w:pPr>
        <w:spacing w:before="0" w:after="0"/>
        <w:rPr>
          <w:color w:val="000000"/>
        </w:rPr>
      </w:pPr>
    </w:p>
    <w:p w:rsidR="00444D3B" w:rsidRDefault="00444D3B" w:rsidP="00444D3B">
      <w:pPr>
        <w:spacing w:before="0" w:after="0"/>
        <w:jc w:val="center"/>
        <w:rPr>
          <w:b/>
          <w:bCs/>
          <w:color w:val="000000"/>
        </w:rPr>
      </w:pPr>
      <w:r w:rsidRPr="00321F75">
        <w:rPr>
          <w:b/>
          <w:bCs/>
          <w:color w:val="000000"/>
        </w:rPr>
        <w:t>РЕШЕНИЕ</w:t>
      </w:r>
    </w:p>
    <w:p w:rsidR="00444D3B" w:rsidRPr="00C973E8" w:rsidRDefault="00444D3B" w:rsidP="00444D3B">
      <w:pPr>
        <w:spacing w:before="0" w:after="0"/>
        <w:rPr>
          <w:bCs/>
          <w:color w:val="000000"/>
        </w:rPr>
      </w:pPr>
      <w:r w:rsidRPr="00C973E8">
        <w:rPr>
          <w:bCs/>
          <w:color w:val="000000"/>
        </w:rPr>
        <w:t xml:space="preserve">04.07.2012                                                                                                               </w:t>
      </w:r>
      <w:r>
        <w:rPr>
          <w:bCs/>
          <w:color w:val="000000"/>
        </w:rPr>
        <w:t xml:space="preserve">        </w:t>
      </w:r>
      <w:r w:rsidRPr="00C973E8">
        <w:rPr>
          <w:bCs/>
          <w:color w:val="000000"/>
        </w:rPr>
        <w:t xml:space="preserve">   № 186</w:t>
      </w:r>
    </w:p>
    <w:p w:rsidR="00444D3B" w:rsidRPr="00034BD1" w:rsidRDefault="00444D3B" w:rsidP="00444D3B">
      <w:pPr>
        <w:tabs>
          <w:tab w:val="left" w:pos="5400"/>
        </w:tabs>
        <w:ind w:right="21"/>
        <w:jc w:val="center"/>
      </w:pPr>
      <w:proofErr w:type="spellStart"/>
      <w:r>
        <w:t>с</w:t>
      </w:r>
      <w:proofErr w:type="gramStart"/>
      <w:r w:rsidRPr="00034BD1">
        <w:t>.Н</w:t>
      </w:r>
      <w:proofErr w:type="gramEnd"/>
      <w:r w:rsidRPr="00034BD1">
        <w:t>ово-Кусково</w:t>
      </w:r>
      <w:proofErr w:type="spellEnd"/>
    </w:p>
    <w:p w:rsidR="00444D3B" w:rsidRPr="0041256E" w:rsidRDefault="00444D3B" w:rsidP="00444D3B">
      <w:pPr>
        <w:tabs>
          <w:tab w:val="left" w:pos="5400"/>
        </w:tabs>
        <w:ind w:right="21"/>
        <w:jc w:val="center"/>
        <w:rPr>
          <w:b/>
          <w:color w:val="000000"/>
        </w:rPr>
      </w:pPr>
      <w:r w:rsidRPr="0041256E">
        <w:rPr>
          <w:b/>
        </w:rPr>
        <w:t xml:space="preserve">О </w:t>
      </w:r>
      <w:r w:rsidRPr="0041256E">
        <w:rPr>
          <w:b/>
          <w:color w:val="000000"/>
        </w:rPr>
        <w:t>принятии проекта решения о внесении изменений и дополнений в Устав муниципального образования «</w:t>
      </w:r>
      <w:proofErr w:type="spellStart"/>
      <w:r w:rsidRPr="0041256E">
        <w:rPr>
          <w:b/>
          <w:color w:val="000000"/>
        </w:rPr>
        <w:t>Новокусковское</w:t>
      </w:r>
      <w:proofErr w:type="spellEnd"/>
      <w:r w:rsidRPr="0041256E">
        <w:rPr>
          <w:b/>
          <w:color w:val="000000"/>
        </w:rPr>
        <w:t xml:space="preserve"> сельское поселение»</w:t>
      </w:r>
    </w:p>
    <w:p w:rsidR="00444D3B" w:rsidRDefault="00444D3B" w:rsidP="00444D3B">
      <w:pPr>
        <w:spacing w:before="0" w:after="0"/>
        <w:ind w:firstLine="708"/>
        <w:jc w:val="both"/>
        <w:rPr>
          <w:color w:val="000000"/>
        </w:rPr>
      </w:pPr>
    </w:p>
    <w:p w:rsidR="00444D3B" w:rsidRDefault="00444D3B" w:rsidP="00444D3B">
      <w:pPr>
        <w:spacing w:before="0" w:after="0"/>
        <w:ind w:firstLine="708"/>
        <w:jc w:val="both"/>
        <w:rPr>
          <w:color w:val="000000"/>
        </w:rPr>
      </w:pPr>
      <w:proofErr w:type="gramStart"/>
      <w:r>
        <w:rPr>
          <w:color w:val="000000"/>
        </w:rPr>
        <w:t xml:space="preserve">Руководствуясь пунктом 1 части 10 статьи 35 Федеральным Законом от 06.10.2003г.  №131-ФЗ «Об общих принципах организации местного самоуправления в Российской Федерации», пунктом 1 части 1 статьи 19 Устава </w:t>
      </w:r>
      <w:proofErr w:type="spellStart"/>
      <w:r>
        <w:rPr>
          <w:color w:val="000000"/>
        </w:rPr>
        <w:t>Новокусковского</w:t>
      </w:r>
      <w:proofErr w:type="spellEnd"/>
      <w:r>
        <w:rPr>
          <w:color w:val="000000"/>
        </w:rPr>
        <w:t xml:space="preserve"> сельского поселения, утвержденного решением Совета </w:t>
      </w:r>
      <w:proofErr w:type="spellStart"/>
      <w:r>
        <w:rPr>
          <w:color w:val="000000"/>
        </w:rPr>
        <w:t>Новокусковского</w:t>
      </w:r>
      <w:proofErr w:type="spellEnd"/>
      <w:r>
        <w:rPr>
          <w:color w:val="000000"/>
        </w:rPr>
        <w:t xml:space="preserve"> сельского поселения от 25.08.2010г. №109, рассмотрев проект решения о внесении изменений в Устав муниципального образования «</w:t>
      </w:r>
      <w:proofErr w:type="spellStart"/>
      <w:r>
        <w:rPr>
          <w:color w:val="000000"/>
        </w:rPr>
        <w:t>Новокусковское</w:t>
      </w:r>
      <w:proofErr w:type="spellEnd"/>
      <w:r>
        <w:rPr>
          <w:color w:val="000000"/>
        </w:rPr>
        <w:t xml:space="preserve"> сельское поселение»,</w:t>
      </w:r>
      <w:proofErr w:type="gramEnd"/>
    </w:p>
    <w:p w:rsidR="00444D3B" w:rsidRDefault="00444D3B" w:rsidP="00444D3B">
      <w:pPr>
        <w:spacing w:before="0" w:after="0"/>
        <w:ind w:firstLine="708"/>
        <w:jc w:val="both"/>
        <w:rPr>
          <w:color w:val="000000"/>
        </w:rPr>
      </w:pPr>
    </w:p>
    <w:p w:rsidR="00444D3B" w:rsidRDefault="00444D3B" w:rsidP="00444D3B">
      <w:pPr>
        <w:spacing w:before="0" w:after="0"/>
        <w:ind w:firstLine="708"/>
        <w:jc w:val="both"/>
        <w:rPr>
          <w:b/>
          <w:color w:val="000000"/>
        </w:rPr>
      </w:pPr>
      <w:r w:rsidRPr="00226ABA">
        <w:rPr>
          <w:b/>
          <w:color w:val="000000"/>
        </w:rPr>
        <w:t>СОВЕТ НОВОКУСКОВСКОГО СЕЛЬСКОГО ПОСЕЛЕНИЯ РЕШИЛ:</w:t>
      </w:r>
    </w:p>
    <w:p w:rsidR="00444D3B" w:rsidRDefault="00444D3B" w:rsidP="00444D3B">
      <w:pPr>
        <w:spacing w:before="0" w:after="0"/>
        <w:ind w:firstLine="708"/>
        <w:jc w:val="both"/>
      </w:pPr>
      <w:r w:rsidRPr="00226ABA">
        <w:rPr>
          <w:color w:val="000000"/>
        </w:rPr>
        <w:t xml:space="preserve">1. </w:t>
      </w:r>
      <w:r>
        <w:t>Принять проект решения о внесении изменений и дополнений в Устав муниципального образования «</w:t>
      </w:r>
      <w:proofErr w:type="spellStart"/>
      <w:r>
        <w:t>Новокусковское</w:t>
      </w:r>
      <w:proofErr w:type="spellEnd"/>
      <w:r>
        <w:t xml:space="preserve"> сельское поселение» за основу согласно приложению.</w:t>
      </w:r>
    </w:p>
    <w:p w:rsidR="00444D3B" w:rsidRDefault="00444D3B" w:rsidP="00444D3B">
      <w:pPr>
        <w:spacing w:before="0" w:after="0"/>
        <w:ind w:firstLine="708"/>
        <w:jc w:val="both"/>
      </w:pPr>
      <w:r>
        <w:t xml:space="preserve">2. </w:t>
      </w:r>
      <w:proofErr w:type="gramStart"/>
      <w:r>
        <w:t>Довести до сведения населения проект решения о внесении изменений и дополнений в Устав муниципального образования «</w:t>
      </w:r>
      <w:proofErr w:type="spellStart"/>
      <w:r>
        <w:t>Новокусковского</w:t>
      </w:r>
      <w:proofErr w:type="spellEnd"/>
      <w:r>
        <w:t xml:space="preserve"> сельское поселение» путем размещения  в общественных местах, в соответствии с пунктом 5 «Положения о порядке опубликования (обнародования) муниципальных правовых актов </w:t>
      </w:r>
      <w:proofErr w:type="spellStart"/>
      <w:r>
        <w:t>Новокусковского</w:t>
      </w:r>
      <w:proofErr w:type="spellEnd"/>
      <w:r>
        <w:t xml:space="preserve"> сельского поселения»,</w:t>
      </w:r>
      <w:r w:rsidRPr="00F9337B">
        <w:t xml:space="preserve"> </w:t>
      </w:r>
      <w:r>
        <w:t xml:space="preserve">утвержденного решением Совета </w:t>
      </w:r>
      <w:proofErr w:type="spellStart"/>
      <w:r>
        <w:t>Новокусковского</w:t>
      </w:r>
      <w:proofErr w:type="spellEnd"/>
      <w:r>
        <w:t xml:space="preserve"> сельского поселения от 15.12.2005г. №3, и на официальном сайте </w:t>
      </w:r>
      <w:proofErr w:type="spellStart"/>
      <w:r>
        <w:t>Новокусковского</w:t>
      </w:r>
      <w:proofErr w:type="spellEnd"/>
      <w:r>
        <w:t xml:space="preserve"> сельского поселения.</w:t>
      </w:r>
      <w:proofErr w:type="gramEnd"/>
    </w:p>
    <w:p w:rsidR="00444D3B" w:rsidRDefault="00444D3B" w:rsidP="00444D3B">
      <w:pPr>
        <w:spacing w:before="0" w:after="0"/>
        <w:ind w:firstLine="708"/>
        <w:jc w:val="both"/>
      </w:pPr>
      <w:r>
        <w:t xml:space="preserve">3. </w:t>
      </w:r>
      <w:proofErr w:type="gramStart"/>
      <w:r>
        <w:t>Установить, что предложения и замечания по проекту решения о внесении изменений и дополнений в Устав муниципального образования «</w:t>
      </w:r>
      <w:proofErr w:type="spellStart"/>
      <w:r>
        <w:t>Новокусковское</w:t>
      </w:r>
      <w:proofErr w:type="spellEnd"/>
      <w:r>
        <w:t xml:space="preserve"> сельское поселение»  принимаются от граждан, инициативных групп граждан, трудовых коллективов  в письменном виде (с указанием  статьи, в которую вносятся изменения, и изложением ее в  новой редакции) в Совет </w:t>
      </w:r>
      <w:proofErr w:type="spellStart"/>
      <w:r>
        <w:t>Новокусковского</w:t>
      </w:r>
      <w:proofErr w:type="spellEnd"/>
      <w:r>
        <w:t xml:space="preserve"> сельского поселения или администрацию сельского поселения по адресу: 636810 Томская область, </w:t>
      </w:r>
      <w:proofErr w:type="spellStart"/>
      <w:r>
        <w:t>Асиновский</w:t>
      </w:r>
      <w:proofErr w:type="spellEnd"/>
      <w:r>
        <w:t xml:space="preserve"> район</w:t>
      </w:r>
      <w:proofErr w:type="gramEnd"/>
      <w:r>
        <w:t xml:space="preserve">, </w:t>
      </w:r>
      <w:proofErr w:type="spellStart"/>
      <w:r>
        <w:t>с</w:t>
      </w:r>
      <w:proofErr w:type="gramStart"/>
      <w:r>
        <w:t>.Н</w:t>
      </w:r>
      <w:proofErr w:type="gramEnd"/>
      <w:r>
        <w:t>ово-Кусково</w:t>
      </w:r>
      <w:proofErr w:type="spellEnd"/>
      <w:r>
        <w:t>, ул.Школьная, 55, в срок до 03.08.2012г.</w:t>
      </w:r>
    </w:p>
    <w:p w:rsidR="00444D3B" w:rsidRPr="00D35192" w:rsidRDefault="00444D3B" w:rsidP="00444D3B">
      <w:pPr>
        <w:pStyle w:val="a3"/>
        <w:ind w:firstLine="708"/>
        <w:jc w:val="both"/>
        <w:rPr>
          <w:rFonts w:ascii="Times New Roman" w:hAnsi="Times New Roman"/>
          <w:sz w:val="24"/>
          <w:szCs w:val="24"/>
        </w:rPr>
      </w:pPr>
      <w:r>
        <w:t xml:space="preserve">4. </w:t>
      </w:r>
      <w:r w:rsidRPr="00D35192">
        <w:rPr>
          <w:rFonts w:ascii="Times New Roman" w:hAnsi="Times New Roman"/>
          <w:sz w:val="24"/>
          <w:szCs w:val="24"/>
        </w:rPr>
        <w:t>Поступившие предложения и заме</w:t>
      </w:r>
      <w:r>
        <w:rPr>
          <w:rFonts w:ascii="Times New Roman" w:hAnsi="Times New Roman"/>
          <w:sz w:val="24"/>
          <w:szCs w:val="24"/>
        </w:rPr>
        <w:t xml:space="preserve">чания  регистрируются в Совете </w:t>
      </w:r>
      <w:proofErr w:type="spellStart"/>
      <w:r>
        <w:rPr>
          <w:rFonts w:ascii="Times New Roman" w:hAnsi="Times New Roman"/>
          <w:sz w:val="24"/>
          <w:szCs w:val="24"/>
        </w:rPr>
        <w:t>Новокусковского</w:t>
      </w:r>
      <w:proofErr w:type="spellEnd"/>
      <w:r w:rsidRPr="00D35192">
        <w:rPr>
          <w:rFonts w:ascii="Times New Roman" w:hAnsi="Times New Roman"/>
          <w:sz w:val="24"/>
          <w:szCs w:val="24"/>
        </w:rPr>
        <w:t xml:space="preserve"> сельского поселения  и передаются  для  рассмотрения   в контрольно-правовой   комитет Совета </w:t>
      </w:r>
      <w:proofErr w:type="spellStart"/>
      <w:r>
        <w:rPr>
          <w:rFonts w:ascii="Times New Roman" w:hAnsi="Times New Roman"/>
          <w:sz w:val="24"/>
          <w:szCs w:val="24"/>
        </w:rPr>
        <w:t>Новокусковского</w:t>
      </w:r>
      <w:proofErr w:type="spellEnd"/>
      <w:r w:rsidRPr="00D35192">
        <w:rPr>
          <w:rFonts w:ascii="Times New Roman" w:hAnsi="Times New Roman"/>
          <w:sz w:val="24"/>
          <w:szCs w:val="24"/>
        </w:rPr>
        <w:t xml:space="preserve"> сельского поселения. </w:t>
      </w:r>
    </w:p>
    <w:p w:rsidR="00444D3B" w:rsidRDefault="00444D3B" w:rsidP="00444D3B">
      <w:pPr>
        <w:spacing w:before="0" w:after="0"/>
        <w:ind w:firstLine="708"/>
        <w:jc w:val="both"/>
      </w:pPr>
      <w:r>
        <w:t xml:space="preserve">5. Поручить контрольно-правовому комитету Совета </w:t>
      </w:r>
      <w:proofErr w:type="spellStart"/>
      <w:r>
        <w:t>Новокусковского</w:t>
      </w:r>
      <w:proofErr w:type="spellEnd"/>
      <w:r>
        <w:t xml:space="preserve"> сельского поселения провести публичные слушания 06.08.2012г. в помещении администрации </w:t>
      </w:r>
      <w:proofErr w:type="spellStart"/>
      <w:r>
        <w:t>Новокусковского</w:t>
      </w:r>
      <w:proofErr w:type="spellEnd"/>
      <w:r>
        <w:t xml:space="preserve">  сельского поселения в 17.00 ч., обобщить поступившие замечания, предложения и представить на рассмотрение Совету </w:t>
      </w:r>
      <w:proofErr w:type="spellStart"/>
      <w:r>
        <w:t>Новокусковского</w:t>
      </w:r>
      <w:proofErr w:type="spellEnd"/>
      <w:r>
        <w:t xml:space="preserve"> сельского поселения соответствующее заключение.</w:t>
      </w:r>
    </w:p>
    <w:p w:rsidR="00444D3B" w:rsidRDefault="00444D3B" w:rsidP="00444D3B">
      <w:pPr>
        <w:spacing w:before="0" w:after="0"/>
        <w:ind w:firstLine="708"/>
        <w:jc w:val="both"/>
      </w:pPr>
      <w:r>
        <w:t>6. Заключение контрольно – правового комитета подлежит рассмотрению при принятии решения о внесении изменений и дополнений в Устав муниципального образования «</w:t>
      </w:r>
      <w:proofErr w:type="spellStart"/>
      <w:r>
        <w:t>Новокусковского</w:t>
      </w:r>
      <w:proofErr w:type="spellEnd"/>
      <w:r>
        <w:t xml:space="preserve"> сельское поселение».</w:t>
      </w:r>
    </w:p>
    <w:p w:rsidR="00444D3B" w:rsidRDefault="00444D3B" w:rsidP="00444D3B">
      <w:pPr>
        <w:spacing w:before="0" w:after="0"/>
        <w:ind w:firstLine="708"/>
        <w:jc w:val="both"/>
      </w:pPr>
      <w:r>
        <w:t xml:space="preserve">7. </w:t>
      </w:r>
      <w:proofErr w:type="gramStart"/>
      <w:r>
        <w:t>Контроль за</w:t>
      </w:r>
      <w:proofErr w:type="gramEnd"/>
      <w:r>
        <w:t xml:space="preserve"> исполнением данного решения возложить на контрольно-правовой комитет Совета </w:t>
      </w:r>
      <w:proofErr w:type="spellStart"/>
      <w:r>
        <w:t>Новокусковского</w:t>
      </w:r>
      <w:proofErr w:type="spellEnd"/>
      <w:r>
        <w:t xml:space="preserve"> сельского поселения.</w:t>
      </w:r>
    </w:p>
    <w:p w:rsidR="00444D3B" w:rsidRDefault="00444D3B" w:rsidP="00444D3B">
      <w:pPr>
        <w:spacing w:before="0" w:after="0"/>
        <w:jc w:val="both"/>
      </w:pPr>
    </w:p>
    <w:p w:rsidR="00444D3B" w:rsidRDefault="00444D3B" w:rsidP="00444D3B">
      <w:pPr>
        <w:spacing w:before="0" w:after="0"/>
        <w:jc w:val="both"/>
        <w:rPr>
          <w:color w:val="000000"/>
        </w:rPr>
      </w:pPr>
      <w:r>
        <w:rPr>
          <w:color w:val="000000"/>
        </w:rPr>
        <w:t>Глава сельского поселения                                                                  А.В Карпенко</w:t>
      </w:r>
    </w:p>
    <w:p w:rsidR="00444D3B" w:rsidRDefault="00444D3B" w:rsidP="00444D3B">
      <w:pPr>
        <w:spacing w:before="0" w:after="0"/>
        <w:jc w:val="both"/>
        <w:rPr>
          <w:color w:val="000000"/>
        </w:rPr>
      </w:pPr>
    </w:p>
    <w:p w:rsidR="00444D3B" w:rsidRDefault="00444D3B" w:rsidP="00444D3B">
      <w:pPr>
        <w:spacing w:before="0" w:after="0"/>
        <w:jc w:val="both"/>
        <w:rPr>
          <w:color w:val="000000"/>
        </w:rPr>
      </w:pPr>
      <w:r>
        <w:rPr>
          <w:color w:val="000000"/>
        </w:rPr>
        <w:t xml:space="preserve">Председатель Совета                                                                          </w:t>
      </w:r>
      <w:proofErr w:type="spellStart"/>
      <w:r>
        <w:rPr>
          <w:color w:val="000000"/>
        </w:rPr>
        <w:t>Л.П.Догадова</w:t>
      </w:r>
      <w:proofErr w:type="spellEnd"/>
    </w:p>
    <w:p w:rsidR="00444D3B" w:rsidRDefault="00444D3B" w:rsidP="00444D3B">
      <w:pPr>
        <w:spacing w:before="0" w:after="0"/>
        <w:ind w:left="6840"/>
        <w:rPr>
          <w:sz w:val="22"/>
        </w:rPr>
      </w:pPr>
    </w:p>
    <w:p w:rsidR="00444D3B" w:rsidRPr="0041256E" w:rsidRDefault="00444D3B" w:rsidP="00444D3B">
      <w:pPr>
        <w:spacing w:before="0" w:after="0"/>
        <w:ind w:left="6840"/>
        <w:rPr>
          <w:sz w:val="22"/>
        </w:rPr>
      </w:pPr>
      <w:r w:rsidRPr="0041256E">
        <w:rPr>
          <w:sz w:val="22"/>
        </w:rPr>
        <w:lastRenderedPageBreak/>
        <w:t xml:space="preserve">Приложение к решению </w:t>
      </w:r>
    </w:p>
    <w:p w:rsidR="00444D3B" w:rsidRPr="0041256E" w:rsidRDefault="00444D3B" w:rsidP="00444D3B">
      <w:pPr>
        <w:spacing w:before="0" w:after="0"/>
        <w:ind w:left="6840"/>
        <w:rPr>
          <w:sz w:val="22"/>
        </w:rPr>
      </w:pPr>
      <w:r w:rsidRPr="0041256E">
        <w:rPr>
          <w:sz w:val="22"/>
        </w:rPr>
        <w:t xml:space="preserve">Совета </w:t>
      </w:r>
      <w:proofErr w:type="spellStart"/>
      <w:r w:rsidRPr="0041256E">
        <w:rPr>
          <w:sz w:val="22"/>
        </w:rPr>
        <w:t>Новокусковского</w:t>
      </w:r>
      <w:proofErr w:type="spellEnd"/>
      <w:r w:rsidRPr="0041256E">
        <w:rPr>
          <w:sz w:val="22"/>
        </w:rPr>
        <w:t xml:space="preserve"> </w:t>
      </w:r>
    </w:p>
    <w:p w:rsidR="00444D3B" w:rsidRPr="0041256E" w:rsidRDefault="00444D3B" w:rsidP="00444D3B">
      <w:pPr>
        <w:spacing w:before="0" w:after="0"/>
        <w:ind w:left="6840"/>
        <w:rPr>
          <w:sz w:val="22"/>
        </w:rPr>
      </w:pPr>
      <w:r w:rsidRPr="0041256E">
        <w:rPr>
          <w:sz w:val="22"/>
        </w:rPr>
        <w:t xml:space="preserve">сельского поселения </w:t>
      </w:r>
    </w:p>
    <w:p w:rsidR="00444D3B" w:rsidRPr="0041256E" w:rsidRDefault="00444D3B" w:rsidP="00444D3B">
      <w:pPr>
        <w:spacing w:before="0" w:after="0"/>
        <w:ind w:left="6840"/>
        <w:rPr>
          <w:sz w:val="22"/>
        </w:rPr>
      </w:pPr>
      <w:r w:rsidRPr="0041256E">
        <w:rPr>
          <w:sz w:val="22"/>
        </w:rPr>
        <w:t xml:space="preserve">от </w:t>
      </w:r>
      <w:r>
        <w:rPr>
          <w:sz w:val="22"/>
        </w:rPr>
        <w:t xml:space="preserve">04.07.2012г. </w:t>
      </w:r>
      <w:r w:rsidRPr="0041256E">
        <w:rPr>
          <w:sz w:val="22"/>
        </w:rPr>
        <w:t>№</w:t>
      </w:r>
      <w:r>
        <w:rPr>
          <w:sz w:val="22"/>
        </w:rPr>
        <w:t xml:space="preserve"> 186</w:t>
      </w:r>
    </w:p>
    <w:p w:rsidR="00444D3B" w:rsidRDefault="00444D3B" w:rsidP="00444D3B">
      <w:pPr>
        <w:ind w:right="5035"/>
        <w:jc w:val="both"/>
      </w:pPr>
    </w:p>
    <w:p w:rsidR="00444D3B" w:rsidRDefault="00444D3B" w:rsidP="00444D3B">
      <w:pPr>
        <w:ind w:right="21"/>
        <w:jc w:val="center"/>
        <w:rPr>
          <w:b/>
        </w:rPr>
      </w:pPr>
      <w:r w:rsidRPr="0041256E">
        <w:rPr>
          <w:b/>
        </w:rPr>
        <w:t>О внесении изменений и дополнений в Устав муниципального образования «</w:t>
      </w:r>
      <w:proofErr w:type="spellStart"/>
      <w:r w:rsidRPr="0041256E">
        <w:rPr>
          <w:b/>
        </w:rPr>
        <w:t>Новокусковское</w:t>
      </w:r>
      <w:proofErr w:type="spellEnd"/>
      <w:r w:rsidRPr="0041256E">
        <w:rPr>
          <w:b/>
        </w:rPr>
        <w:t xml:space="preserve"> сельское поселение»</w:t>
      </w:r>
    </w:p>
    <w:p w:rsidR="00444D3B" w:rsidRPr="0041256E" w:rsidRDefault="00444D3B" w:rsidP="00444D3B">
      <w:pPr>
        <w:ind w:right="21"/>
        <w:jc w:val="center"/>
        <w:rPr>
          <w:b/>
        </w:rPr>
      </w:pPr>
    </w:p>
    <w:p w:rsidR="00444D3B" w:rsidRDefault="00444D3B" w:rsidP="00444D3B">
      <w:pPr>
        <w:jc w:val="both"/>
        <w:rPr>
          <w:sz w:val="22"/>
          <w:szCs w:val="22"/>
        </w:rPr>
      </w:pPr>
      <w:r>
        <w:rPr>
          <w:color w:val="000000"/>
        </w:rPr>
        <w:tab/>
      </w:r>
      <w:r w:rsidRPr="00447B0A">
        <w:rPr>
          <w:color w:val="000000"/>
          <w:sz w:val="22"/>
          <w:szCs w:val="22"/>
        </w:rPr>
        <w:t>С</w:t>
      </w:r>
      <w:r w:rsidRPr="00447B0A">
        <w:rPr>
          <w:sz w:val="22"/>
          <w:szCs w:val="22"/>
        </w:rPr>
        <w:t xml:space="preserve"> целью приведения Устава муниципального образования «</w:t>
      </w:r>
      <w:proofErr w:type="spellStart"/>
      <w:r w:rsidRPr="00447B0A">
        <w:rPr>
          <w:sz w:val="22"/>
          <w:szCs w:val="22"/>
        </w:rPr>
        <w:t>Новокусковское</w:t>
      </w:r>
      <w:proofErr w:type="spellEnd"/>
      <w:r w:rsidRPr="00447B0A">
        <w:rPr>
          <w:sz w:val="22"/>
          <w:szCs w:val="22"/>
        </w:rPr>
        <w:t xml:space="preserve"> сельское поселение» </w:t>
      </w:r>
      <w:proofErr w:type="spellStart"/>
      <w:r>
        <w:rPr>
          <w:sz w:val="22"/>
          <w:szCs w:val="22"/>
        </w:rPr>
        <w:t>Асиновского</w:t>
      </w:r>
      <w:proofErr w:type="spellEnd"/>
      <w:r>
        <w:rPr>
          <w:sz w:val="22"/>
          <w:szCs w:val="22"/>
        </w:rPr>
        <w:t xml:space="preserve"> района Томской области </w:t>
      </w:r>
      <w:r w:rsidRPr="00447B0A">
        <w:rPr>
          <w:sz w:val="22"/>
          <w:szCs w:val="22"/>
        </w:rPr>
        <w:t xml:space="preserve">в соответствие с требованиями федерального законодательства, </w:t>
      </w:r>
    </w:p>
    <w:p w:rsidR="00444D3B" w:rsidRDefault="00444D3B" w:rsidP="00444D3B">
      <w:pPr>
        <w:jc w:val="both"/>
        <w:rPr>
          <w:sz w:val="22"/>
          <w:szCs w:val="22"/>
        </w:rPr>
      </w:pPr>
    </w:p>
    <w:p w:rsidR="00444D3B" w:rsidRDefault="00444D3B" w:rsidP="00444D3B">
      <w:pPr>
        <w:ind w:firstLine="708"/>
        <w:jc w:val="both"/>
        <w:rPr>
          <w:b/>
          <w:bCs/>
          <w:color w:val="000000"/>
          <w:sz w:val="22"/>
          <w:szCs w:val="22"/>
        </w:rPr>
      </w:pPr>
      <w:r w:rsidRPr="00447B0A">
        <w:rPr>
          <w:b/>
          <w:bCs/>
          <w:color w:val="000000"/>
          <w:sz w:val="22"/>
          <w:szCs w:val="22"/>
        </w:rPr>
        <w:t>СОВЕТ   НОВОКУСКОВСКОГО СЕЛЬСКОГО ПОСЕЛЕНИЯ РЕШИЛ:</w:t>
      </w:r>
    </w:p>
    <w:p w:rsidR="00444D3B" w:rsidRDefault="00444D3B" w:rsidP="00444D3B">
      <w:pPr>
        <w:pStyle w:val="a3"/>
        <w:ind w:firstLine="708"/>
        <w:jc w:val="both"/>
        <w:rPr>
          <w:rFonts w:ascii="Times New Roman" w:hAnsi="Times New Roman"/>
        </w:rPr>
      </w:pPr>
      <w:r w:rsidRPr="00447B0A">
        <w:rPr>
          <w:rFonts w:ascii="Times New Roman" w:hAnsi="Times New Roman"/>
          <w:color w:val="000000"/>
        </w:rPr>
        <w:t>1.</w:t>
      </w:r>
      <w:r w:rsidRPr="00447B0A">
        <w:rPr>
          <w:color w:val="000000"/>
        </w:rPr>
        <w:t xml:space="preserve"> </w:t>
      </w:r>
      <w:r w:rsidRPr="00447B0A">
        <w:rPr>
          <w:rFonts w:ascii="Times New Roman" w:hAnsi="Times New Roman"/>
        </w:rPr>
        <w:t>Внести в Устав муниципального образования «</w:t>
      </w:r>
      <w:proofErr w:type="spellStart"/>
      <w:r w:rsidRPr="00447B0A">
        <w:rPr>
          <w:rFonts w:ascii="Times New Roman" w:hAnsi="Times New Roman"/>
        </w:rPr>
        <w:t>Новокусковское</w:t>
      </w:r>
      <w:proofErr w:type="spellEnd"/>
      <w:r w:rsidRPr="00447B0A">
        <w:rPr>
          <w:rFonts w:ascii="Times New Roman" w:hAnsi="Times New Roman"/>
        </w:rPr>
        <w:t xml:space="preserve"> сельское поселение»</w:t>
      </w:r>
      <w:r>
        <w:rPr>
          <w:rFonts w:ascii="Times New Roman" w:hAnsi="Times New Roman"/>
        </w:rPr>
        <w:t xml:space="preserve"> </w:t>
      </w:r>
      <w:proofErr w:type="spellStart"/>
      <w:r>
        <w:rPr>
          <w:rFonts w:ascii="Times New Roman" w:hAnsi="Times New Roman"/>
        </w:rPr>
        <w:t>Асиновского</w:t>
      </w:r>
      <w:proofErr w:type="spellEnd"/>
      <w:r>
        <w:rPr>
          <w:rFonts w:ascii="Times New Roman" w:hAnsi="Times New Roman"/>
        </w:rPr>
        <w:t xml:space="preserve"> района Томской области</w:t>
      </w:r>
      <w:r w:rsidRPr="00447B0A">
        <w:rPr>
          <w:rFonts w:ascii="Times New Roman" w:hAnsi="Times New Roman"/>
        </w:rPr>
        <w:t xml:space="preserve">, принятый решением Совета </w:t>
      </w:r>
      <w:proofErr w:type="spellStart"/>
      <w:r w:rsidRPr="00447B0A">
        <w:rPr>
          <w:rFonts w:ascii="Times New Roman" w:hAnsi="Times New Roman"/>
        </w:rPr>
        <w:t>Новокусковского</w:t>
      </w:r>
      <w:proofErr w:type="spellEnd"/>
      <w:r w:rsidRPr="00447B0A">
        <w:rPr>
          <w:rFonts w:ascii="Times New Roman" w:hAnsi="Times New Roman"/>
        </w:rPr>
        <w:t xml:space="preserve"> сельского поселения от 25.08.2010г. № 109 (в редакции решений Совета </w:t>
      </w:r>
      <w:proofErr w:type="spellStart"/>
      <w:r w:rsidRPr="00447B0A">
        <w:rPr>
          <w:rFonts w:ascii="Times New Roman" w:hAnsi="Times New Roman"/>
        </w:rPr>
        <w:t>Новокусковского</w:t>
      </w:r>
      <w:proofErr w:type="spellEnd"/>
      <w:r w:rsidRPr="00447B0A">
        <w:rPr>
          <w:rFonts w:ascii="Times New Roman" w:hAnsi="Times New Roman"/>
        </w:rPr>
        <w:t xml:space="preserve"> сельского поселения от 11.01.2011г. № 129, от 28.06.2011г. № 144</w:t>
      </w:r>
      <w:r>
        <w:rPr>
          <w:rFonts w:ascii="Times New Roman" w:hAnsi="Times New Roman"/>
        </w:rPr>
        <w:t>, от 27.10.2011г. № 159, от 11.04.2012г. №178</w:t>
      </w:r>
      <w:r w:rsidRPr="00447B0A">
        <w:rPr>
          <w:rFonts w:ascii="Times New Roman" w:hAnsi="Times New Roman"/>
        </w:rPr>
        <w:t>)  следующие изменения:</w:t>
      </w:r>
      <w:r w:rsidRPr="00E06B8F">
        <w:rPr>
          <w:rFonts w:ascii="Times New Roman" w:hAnsi="Times New Roman"/>
        </w:rPr>
        <w:t xml:space="preserve"> </w:t>
      </w:r>
    </w:p>
    <w:p w:rsidR="00444D3B" w:rsidRDefault="00444D3B" w:rsidP="00444D3B">
      <w:pPr>
        <w:pStyle w:val="a3"/>
        <w:spacing w:after="240"/>
        <w:ind w:firstLine="708"/>
        <w:jc w:val="both"/>
        <w:rPr>
          <w:rFonts w:ascii="Times New Roman" w:hAnsi="Times New Roman"/>
        </w:rPr>
      </w:pPr>
      <w:r>
        <w:rPr>
          <w:rFonts w:ascii="Times New Roman" w:hAnsi="Times New Roman"/>
        </w:rPr>
        <w:t>1) в абзаце 2 части 1 статьи 1 Устава слово «Граница» заменить словом «Границы»;</w:t>
      </w:r>
    </w:p>
    <w:p w:rsidR="00444D3B" w:rsidRDefault="00444D3B" w:rsidP="00444D3B">
      <w:pPr>
        <w:pStyle w:val="a3"/>
        <w:spacing w:after="240"/>
        <w:ind w:firstLine="708"/>
        <w:jc w:val="both"/>
        <w:rPr>
          <w:rFonts w:ascii="Times New Roman" w:hAnsi="Times New Roman"/>
        </w:rPr>
      </w:pPr>
      <w:r>
        <w:rPr>
          <w:rFonts w:ascii="Times New Roman" w:hAnsi="Times New Roman"/>
        </w:rPr>
        <w:t>2) в части 3 статьи 3 слова «если иной порядок вступления их в силу не установлен в самих актах» заменить словами «если действующим законодательством не установлен иной порядок вступления их в силу»;</w:t>
      </w:r>
    </w:p>
    <w:p w:rsidR="00444D3B" w:rsidRDefault="00444D3B" w:rsidP="00444D3B">
      <w:pPr>
        <w:pStyle w:val="a3"/>
        <w:ind w:firstLine="708"/>
        <w:jc w:val="both"/>
        <w:rPr>
          <w:rFonts w:ascii="Times New Roman" w:hAnsi="Times New Roman"/>
        </w:rPr>
      </w:pPr>
      <w:r>
        <w:rPr>
          <w:rFonts w:ascii="Times New Roman" w:hAnsi="Times New Roman"/>
        </w:rPr>
        <w:t>3) часть 1 статьи 4.1 дополнить пунктом 10 следующего содержания:</w:t>
      </w:r>
    </w:p>
    <w:p w:rsidR="00444D3B" w:rsidRDefault="00444D3B" w:rsidP="00444D3B">
      <w:pPr>
        <w:pStyle w:val="a3"/>
        <w:spacing w:after="240"/>
        <w:ind w:firstLine="708"/>
        <w:jc w:val="both"/>
        <w:rPr>
          <w:rFonts w:ascii="Times New Roman" w:hAnsi="Times New Roman"/>
        </w:rPr>
      </w:pPr>
      <w:r>
        <w:rPr>
          <w:rFonts w:ascii="Times New Roman" w:hAnsi="Times New Roman"/>
        </w:rPr>
        <w:t xml:space="preserve">«10) оказание поддержки общественным наблюдательным комиссиям, осуществляющим общественный </w:t>
      </w:r>
      <w:proofErr w:type="gramStart"/>
      <w:r>
        <w:rPr>
          <w:rFonts w:ascii="Times New Roman" w:hAnsi="Times New Roman"/>
        </w:rPr>
        <w:t>контроль за</w:t>
      </w:r>
      <w:proofErr w:type="gramEnd"/>
      <w:r>
        <w:rPr>
          <w:rFonts w:ascii="Times New Roman" w:hAnsi="Times New Roman"/>
        </w:rPr>
        <w:t xml:space="preserve"> обеспечением прав человека и содействием лицам, находящимся в местах принудительного содержания»;</w:t>
      </w:r>
    </w:p>
    <w:p w:rsidR="00444D3B" w:rsidRDefault="00444D3B" w:rsidP="00444D3B">
      <w:pPr>
        <w:pStyle w:val="a3"/>
        <w:spacing w:after="240"/>
        <w:ind w:firstLine="708"/>
        <w:jc w:val="both"/>
        <w:rPr>
          <w:rFonts w:ascii="Times New Roman" w:hAnsi="Times New Roman"/>
        </w:rPr>
      </w:pPr>
      <w:r>
        <w:rPr>
          <w:rFonts w:ascii="Times New Roman" w:hAnsi="Times New Roman"/>
        </w:rPr>
        <w:t>4) в части 2 статьи 4.1 слова «за счет доходов местных бюджетов» заменить словами «за счет доходов местного бюджета»;</w:t>
      </w:r>
    </w:p>
    <w:p w:rsidR="00444D3B" w:rsidRDefault="00444D3B" w:rsidP="00444D3B">
      <w:pPr>
        <w:pStyle w:val="a3"/>
        <w:ind w:firstLine="708"/>
        <w:jc w:val="both"/>
        <w:rPr>
          <w:rFonts w:ascii="Times New Roman" w:hAnsi="Times New Roman"/>
        </w:rPr>
      </w:pPr>
      <w:r>
        <w:rPr>
          <w:rFonts w:ascii="Times New Roman" w:hAnsi="Times New Roman"/>
        </w:rPr>
        <w:t>5) пункт 4 части 1 статьи 5 изложить в следующей редакции:</w:t>
      </w:r>
    </w:p>
    <w:p w:rsidR="00444D3B" w:rsidRDefault="00444D3B" w:rsidP="00444D3B">
      <w:pPr>
        <w:spacing w:before="0"/>
        <w:ind w:firstLine="708"/>
        <w:jc w:val="both"/>
        <w:rPr>
          <w:sz w:val="22"/>
          <w:szCs w:val="22"/>
        </w:rPr>
      </w:pPr>
      <w:r>
        <w:t>«4)</w:t>
      </w:r>
      <w:r w:rsidRPr="00243EEB">
        <w:rPr>
          <w:sz w:val="22"/>
          <w:szCs w:val="22"/>
        </w:rPr>
        <w:t xml:space="preserve"> </w:t>
      </w:r>
      <w:r w:rsidRPr="00DA3DE1">
        <w:rPr>
          <w:sz w:val="22"/>
          <w:szCs w:val="22"/>
        </w:rPr>
        <w:t xml:space="preserve">установление тарифов на услуги, предоставляемые муниципальными предприятиями и учреждениями, </w:t>
      </w:r>
      <w:r>
        <w:rPr>
          <w:sz w:val="22"/>
          <w:szCs w:val="22"/>
        </w:rPr>
        <w:t xml:space="preserve">и работы, выполняемые муниципальными предприятиями и учреждениями, </w:t>
      </w:r>
      <w:r w:rsidRPr="00DA3DE1">
        <w:rPr>
          <w:sz w:val="22"/>
          <w:szCs w:val="22"/>
        </w:rPr>
        <w:t>если иное не предусмотрено федеральными законами</w:t>
      </w:r>
      <w:r>
        <w:rPr>
          <w:sz w:val="22"/>
          <w:szCs w:val="22"/>
        </w:rPr>
        <w:t>»</w:t>
      </w:r>
      <w:r w:rsidRPr="00DA3DE1">
        <w:rPr>
          <w:sz w:val="22"/>
          <w:szCs w:val="22"/>
        </w:rPr>
        <w:t>;</w:t>
      </w:r>
    </w:p>
    <w:p w:rsidR="00444D3B" w:rsidRDefault="00444D3B" w:rsidP="00444D3B">
      <w:pPr>
        <w:spacing w:before="0"/>
        <w:ind w:firstLine="708"/>
        <w:jc w:val="both"/>
        <w:rPr>
          <w:sz w:val="22"/>
          <w:szCs w:val="22"/>
        </w:rPr>
      </w:pPr>
      <w:r>
        <w:rPr>
          <w:sz w:val="22"/>
          <w:szCs w:val="22"/>
        </w:rPr>
        <w:t>6) в части 5 статьи 5 предложение «</w:t>
      </w:r>
      <w:r w:rsidRPr="00DA3DE1">
        <w:rPr>
          <w:sz w:val="22"/>
          <w:szCs w:val="22"/>
        </w:rPr>
        <w:t>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r>
        <w:rPr>
          <w:sz w:val="22"/>
          <w:szCs w:val="22"/>
        </w:rPr>
        <w:t>» исключить;</w:t>
      </w:r>
    </w:p>
    <w:p w:rsidR="00444D3B" w:rsidRPr="00DA3DE1" w:rsidRDefault="00444D3B" w:rsidP="00444D3B">
      <w:pPr>
        <w:spacing w:before="0"/>
        <w:ind w:firstLine="708"/>
        <w:jc w:val="both"/>
        <w:rPr>
          <w:sz w:val="22"/>
          <w:szCs w:val="22"/>
        </w:rPr>
      </w:pPr>
      <w:r>
        <w:rPr>
          <w:sz w:val="22"/>
          <w:szCs w:val="22"/>
        </w:rPr>
        <w:t xml:space="preserve">7) во втором абзаце части 1 статьи 6 первое предложение дополнить словами «, а также постоянно проживающие в Российской Федерации иностранные граждане в случае и порядке, </w:t>
      </w:r>
      <w:proofErr w:type="gramStart"/>
      <w:r>
        <w:rPr>
          <w:sz w:val="22"/>
          <w:szCs w:val="22"/>
        </w:rPr>
        <w:t>предусмотренных</w:t>
      </w:r>
      <w:proofErr w:type="gramEnd"/>
      <w:r>
        <w:rPr>
          <w:sz w:val="22"/>
          <w:szCs w:val="22"/>
        </w:rPr>
        <w:t xml:space="preserve"> федеральными законами.»;</w:t>
      </w:r>
    </w:p>
    <w:p w:rsidR="00444D3B" w:rsidRDefault="00444D3B" w:rsidP="00444D3B">
      <w:pPr>
        <w:spacing w:before="0" w:after="0"/>
        <w:ind w:firstLine="708"/>
        <w:jc w:val="both"/>
        <w:rPr>
          <w:sz w:val="22"/>
          <w:szCs w:val="22"/>
        </w:rPr>
      </w:pPr>
      <w:r>
        <w:rPr>
          <w:sz w:val="22"/>
          <w:szCs w:val="22"/>
        </w:rPr>
        <w:t>8) абзац 1 части 2 статьи 6 изложить в следующей редакции:</w:t>
      </w:r>
    </w:p>
    <w:p w:rsidR="00444D3B" w:rsidRDefault="00444D3B" w:rsidP="00444D3B">
      <w:pPr>
        <w:spacing w:before="0"/>
        <w:ind w:firstLine="708"/>
        <w:jc w:val="both"/>
        <w:rPr>
          <w:sz w:val="22"/>
          <w:szCs w:val="22"/>
        </w:rPr>
      </w:pPr>
      <w:r>
        <w:rPr>
          <w:sz w:val="22"/>
          <w:szCs w:val="22"/>
        </w:rPr>
        <w:t>«2.Совет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444D3B" w:rsidRDefault="00444D3B" w:rsidP="00444D3B">
      <w:pPr>
        <w:spacing w:before="0" w:after="0"/>
        <w:ind w:firstLine="708"/>
        <w:jc w:val="both"/>
        <w:rPr>
          <w:sz w:val="22"/>
          <w:szCs w:val="22"/>
        </w:rPr>
      </w:pPr>
      <w:r>
        <w:rPr>
          <w:sz w:val="22"/>
          <w:szCs w:val="22"/>
        </w:rPr>
        <w:t>9) часть 3 статьи 7 изложить в следующей редакции:</w:t>
      </w:r>
    </w:p>
    <w:p w:rsidR="00444D3B" w:rsidRDefault="00444D3B" w:rsidP="00444D3B">
      <w:pPr>
        <w:spacing w:before="0"/>
        <w:ind w:firstLine="708"/>
        <w:jc w:val="both"/>
        <w:rPr>
          <w:sz w:val="22"/>
          <w:szCs w:val="22"/>
        </w:rPr>
      </w:pPr>
      <w:r>
        <w:rPr>
          <w:sz w:val="22"/>
          <w:szCs w:val="22"/>
        </w:rPr>
        <w:t xml:space="preserve">«3. </w:t>
      </w:r>
      <w:proofErr w:type="gramStart"/>
      <w:r>
        <w:rPr>
          <w:sz w:val="22"/>
          <w:szCs w:val="22"/>
        </w:rPr>
        <w:t>Днями голосования на выборах в органы местного самоуправления является второе воскресенье марта или в случаях, предусмотренных Федеральным законом от 12 июня 2002 года №67-ФЗ «Об основных гарантиях избирательных прав и права на участие в референдуме граждан Российской Федерации», второе воскресенье октября года, в котором истекают сроки полномочий указанных органов или депутатов указанного органа, за исключением случаев, предусмотренных Федеральным законом от</w:t>
      </w:r>
      <w:proofErr w:type="gramEnd"/>
      <w:r>
        <w:rPr>
          <w:sz w:val="22"/>
          <w:szCs w:val="22"/>
        </w:rPr>
        <w:t xml:space="preserve"> 12 июня 2002 года №67-ФЗ «Об основных гарантиях избирательных прав и права на участие в референдуме граждан Российской Федерации»»;</w:t>
      </w:r>
    </w:p>
    <w:p w:rsidR="00444D3B" w:rsidRDefault="00444D3B" w:rsidP="00444D3B">
      <w:pPr>
        <w:spacing w:before="0"/>
        <w:ind w:firstLine="708"/>
        <w:jc w:val="both"/>
        <w:rPr>
          <w:sz w:val="22"/>
          <w:szCs w:val="22"/>
        </w:rPr>
      </w:pPr>
      <w:r>
        <w:rPr>
          <w:sz w:val="22"/>
          <w:szCs w:val="22"/>
        </w:rPr>
        <w:lastRenderedPageBreak/>
        <w:t>10) статью 8 Устава изложить в новой редакции:</w:t>
      </w:r>
    </w:p>
    <w:p w:rsidR="00444D3B" w:rsidRDefault="00444D3B" w:rsidP="00444D3B">
      <w:pPr>
        <w:spacing w:before="0"/>
        <w:ind w:firstLine="708"/>
        <w:jc w:val="both"/>
        <w:rPr>
          <w:b/>
          <w:sz w:val="22"/>
          <w:szCs w:val="22"/>
        </w:rPr>
      </w:pPr>
      <w:r>
        <w:rPr>
          <w:sz w:val="22"/>
          <w:szCs w:val="22"/>
        </w:rPr>
        <w:t>«</w:t>
      </w:r>
      <w:r w:rsidRPr="00470422">
        <w:rPr>
          <w:b/>
          <w:sz w:val="22"/>
          <w:szCs w:val="22"/>
        </w:rPr>
        <w:t>Статья 8. Голосование по</w:t>
      </w:r>
      <w:r w:rsidRPr="00DA3DE1">
        <w:rPr>
          <w:b/>
          <w:sz w:val="22"/>
          <w:szCs w:val="22"/>
        </w:rPr>
        <w:t xml:space="preserve"> отзыву депутата Совета, Главы муниципального образования</w:t>
      </w:r>
      <w:r>
        <w:rPr>
          <w:b/>
          <w:sz w:val="22"/>
          <w:szCs w:val="22"/>
        </w:rPr>
        <w:t>.</w:t>
      </w:r>
    </w:p>
    <w:p w:rsidR="00444D3B" w:rsidRDefault="00444D3B" w:rsidP="00444D3B">
      <w:pPr>
        <w:spacing w:before="0" w:after="0"/>
        <w:jc w:val="both"/>
        <w:rPr>
          <w:sz w:val="22"/>
          <w:szCs w:val="22"/>
        </w:rPr>
      </w:pPr>
      <w:r>
        <w:rPr>
          <w:sz w:val="22"/>
          <w:szCs w:val="22"/>
        </w:rPr>
        <w:tab/>
      </w:r>
      <w:proofErr w:type="gramStart"/>
      <w:r>
        <w:rPr>
          <w:sz w:val="22"/>
          <w:szCs w:val="22"/>
        </w:rPr>
        <w:t>1.Голосование по отзыву депутата Совета поселения, Главы поселения проводится по инициативе населения муниципального образования в порядке, установленном Федеральным законом</w:t>
      </w:r>
      <w:r w:rsidRPr="00470422">
        <w:rPr>
          <w:sz w:val="22"/>
          <w:szCs w:val="22"/>
        </w:rPr>
        <w:t xml:space="preserve"> </w:t>
      </w:r>
      <w:r>
        <w:rPr>
          <w:sz w:val="22"/>
          <w:szCs w:val="22"/>
        </w:rPr>
        <w:t>от 12 июня 2002 года №67-ФЗ «Об основных гарантиях избирательных прав и права на участие в референдуме граждан Российской Федерации» и Законом Томской области от 12 января 2007 года №29-ОЗ «О референдуме Томской области и местном референдуме», с учетом особенностей</w:t>
      </w:r>
      <w:proofErr w:type="gramEnd"/>
      <w:r>
        <w:rPr>
          <w:sz w:val="22"/>
          <w:szCs w:val="22"/>
        </w:rPr>
        <w:t xml:space="preserve">, </w:t>
      </w:r>
      <w:proofErr w:type="gramStart"/>
      <w:r>
        <w:rPr>
          <w:sz w:val="22"/>
          <w:szCs w:val="22"/>
        </w:rPr>
        <w:t>предусмотренных Федеральным законом от 6 октября 2003 года №131-ФЗ «Об общих принципах организации местного самоуправления в Российской Федерации».</w:t>
      </w:r>
      <w:proofErr w:type="gramEnd"/>
    </w:p>
    <w:p w:rsidR="00444D3B" w:rsidRDefault="00444D3B" w:rsidP="00444D3B">
      <w:pPr>
        <w:spacing w:before="0" w:after="0"/>
        <w:jc w:val="both"/>
        <w:rPr>
          <w:sz w:val="22"/>
          <w:szCs w:val="22"/>
        </w:rPr>
      </w:pPr>
      <w:r>
        <w:rPr>
          <w:sz w:val="22"/>
          <w:szCs w:val="22"/>
        </w:rPr>
        <w:tab/>
        <w:t>2.Основаниями для отзыва депутата Совета поселения, Главы поселения могут служить только его конкретные противоправные решения или действия (бездействие) в случаях их подтверждения в судебном порядке. Отзыв по иным основаниям не допускается.</w:t>
      </w:r>
    </w:p>
    <w:p w:rsidR="00444D3B" w:rsidRDefault="00444D3B" w:rsidP="00444D3B">
      <w:pPr>
        <w:spacing w:before="0" w:after="0"/>
        <w:jc w:val="both"/>
        <w:rPr>
          <w:sz w:val="22"/>
          <w:szCs w:val="22"/>
        </w:rPr>
      </w:pPr>
      <w:r>
        <w:rPr>
          <w:sz w:val="22"/>
          <w:szCs w:val="22"/>
        </w:rPr>
        <w:tab/>
        <w:t>3.Инициатива проведения голосования по отзыву депутата Совета поселения, Главы поселения принадлежит населению муниципального образования. Каждый гражданин или группа граждан, имеющих право на участие в местном референдуме, могут образовать инициативную группу по проведению голосования по отзыву депутата Совета поселения, Главы поселения муниципального образования в количестве не менее 10 человек.</w:t>
      </w:r>
    </w:p>
    <w:p w:rsidR="00444D3B" w:rsidRDefault="00444D3B" w:rsidP="00444D3B">
      <w:pPr>
        <w:spacing w:before="0" w:after="0"/>
        <w:jc w:val="both"/>
        <w:rPr>
          <w:sz w:val="22"/>
          <w:szCs w:val="22"/>
        </w:rPr>
      </w:pPr>
      <w:r>
        <w:rPr>
          <w:sz w:val="22"/>
          <w:szCs w:val="22"/>
        </w:rPr>
        <w:tab/>
        <w:t>4.Решение об образовании инициативной группы, количестве её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её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поселения Главы поселения.</w:t>
      </w:r>
    </w:p>
    <w:p w:rsidR="00444D3B" w:rsidRDefault="00444D3B" w:rsidP="00444D3B">
      <w:pPr>
        <w:spacing w:before="0" w:after="0"/>
        <w:jc w:val="both"/>
        <w:rPr>
          <w:sz w:val="22"/>
          <w:szCs w:val="22"/>
        </w:rPr>
      </w:pPr>
      <w:r>
        <w:rPr>
          <w:sz w:val="22"/>
          <w:szCs w:val="22"/>
        </w:rPr>
        <w:tab/>
        <w:t xml:space="preserve">5.Регистарция инициативной группы по отзыву депутата Совета, Главы поселения производится избирательной комиссией </w:t>
      </w:r>
      <w:proofErr w:type="spellStart"/>
      <w:r>
        <w:rPr>
          <w:sz w:val="22"/>
          <w:szCs w:val="22"/>
        </w:rPr>
        <w:t>Новокусковского</w:t>
      </w:r>
      <w:proofErr w:type="spellEnd"/>
      <w:r>
        <w:rPr>
          <w:sz w:val="22"/>
          <w:szCs w:val="22"/>
        </w:rPr>
        <w:t xml:space="preserve"> сельского поселения в течение 15 дней со дня поступления ходатайства инициативной группы по проведению голосования по отзыву депутата Совета, Главы поселения. После принятия решения о регистрации инициативной группы избирательная комиссия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поселения.</w:t>
      </w:r>
    </w:p>
    <w:p w:rsidR="00444D3B" w:rsidRDefault="00444D3B" w:rsidP="00444D3B">
      <w:pPr>
        <w:spacing w:before="0" w:after="0"/>
        <w:jc w:val="both"/>
        <w:rPr>
          <w:sz w:val="22"/>
          <w:szCs w:val="22"/>
        </w:rPr>
      </w:pPr>
      <w:r>
        <w:rPr>
          <w:sz w:val="22"/>
          <w:szCs w:val="22"/>
        </w:rPr>
        <w:tab/>
        <w:t>В регистрации инициативной группы может быть отказано только в случае нарушения инициативной группой Конституции Российской Федерации, федеральных законов, Устава Томской области, законов Томской области, настоящего Устава.</w:t>
      </w:r>
    </w:p>
    <w:p w:rsidR="00444D3B" w:rsidRDefault="00444D3B" w:rsidP="00444D3B">
      <w:pPr>
        <w:spacing w:before="0" w:after="0"/>
        <w:jc w:val="both"/>
        <w:rPr>
          <w:sz w:val="22"/>
          <w:szCs w:val="22"/>
        </w:rPr>
      </w:pPr>
      <w:r>
        <w:rPr>
          <w:sz w:val="22"/>
          <w:szCs w:val="22"/>
        </w:rPr>
        <w:tab/>
        <w:t xml:space="preserve">6. </w:t>
      </w:r>
      <w:proofErr w:type="gramStart"/>
      <w:r>
        <w:rPr>
          <w:sz w:val="22"/>
          <w:szCs w:val="22"/>
        </w:rPr>
        <w:t>В поддержку инициативы голосования по отзыву депутата Совета поселения, Главы поселения инициативная группа должна представить в избирательную комиссию подписи избирателей в количестве 5 процентов от числа избирателей, зарегистрированных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Законом Томской области от 12 января 2007</w:t>
      </w:r>
      <w:proofErr w:type="gramEnd"/>
      <w:r>
        <w:rPr>
          <w:sz w:val="22"/>
          <w:szCs w:val="22"/>
        </w:rPr>
        <w:t xml:space="preserve"> года №29-ОЗ «О референдуме Томской области и местном референдуме» на территории соответствующего избирательного округа, расположенного в границах муниципального образования.</w:t>
      </w:r>
    </w:p>
    <w:p w:rsidR="00444D3B" w:rsidRDefault="00444D3B" w:rsidP="00444D3B">
      <w:pPr>
        <w:spacing w:before="0"/>
        <w:jc w:val="both"/>
        <w:rPr>
          <w:sz w:val="22"/>
          <w:szCs w:val="22"/>
        </w:rPr>
      </w:pPr>
      <w:r>
        <w:rPr>
          <w:sz w:val="22"/>
          <w:szCs w:val="22"/>
        </w:rPr>
        <w:tab/>
        <w:t>Количество подписей, которое необходимо собрать в поддержку инициативы голосования по отзыву депутата Совета поселения, Главы поселения не может быть мене 25.»;</w:t>
      </w:r>
    </w:p>
    <w:p w:rsidR="00444D3B" w:rsidRDefault="00444D3B" w:rsidP="00444D3B">
      <w:pPr>
        <w:spacing w:before="0" w:after="0"/>
        <w:jc w:val="both"/>
        <w:rPr>
          <w:sz w:val="22"/>
          <w:szCs w:val="22"/>
        </w:rPr>
      </w:pPr>
      <w:r>
        <w:rPr>
          <w:sz w:val="22"/>
          <w:szCs w:val="22"/>
        </w:rPr>
        <w:tab/>
        <w:t>11) дополнить Устав статьей 9.1 следующего содержания:</w:t>
      </w:r>
    </w:p>
    <w:p w:rsidR="00444D3B" w:rsidRPr="00D2091C" w:rsidRDefault="00444D3B" w:rsidP="00444D3B">
      <w:pPr>
        <w:spacing w:before="0" w:after="0"/>
        <w:jc w:val="both"/>
        <w:rPr>
          <w:b/>
          <w:sz w:val="22"/>
          <w:szCs w:val="22"/>
        </w:rPr>
      </w:pPr>
      <w:r>
        <w:rPr>
          <w:sz w:val="22"/>
          <w:szCs w:val="22"/>
        </w:rPr>
        <w:tab/>
        <w:t>«</w:t>
      </w:r>
      <w:r w:rsidRPr="00D2091C">
        <w:rPr>
          <w:b/>
          <w:sz w:val="22"/>
          <w:szCs w:val="22"/>
        </w:rPr>
        <w:t>Статья 9.1. Сход граждан.</w:t>
      </w:r>
    </w:p>
    <w:p w:rsidR="00444D3B" w:rsidRDefault="00444D3B" w:rsidP="00444D3B">
      <w:pPr>
        <w:spacing w:before="0" w:after="0"/>
        <w:jc w:val="both"/>
        <w:rPr>
          <w:sz w:val="22"/>
          <w:szCs w:val="22"/>
        </w:rPr>
      </w:pPr>
      <w:r>
        <w:rPr>
          <w:sz w:val="22"/>
          <w:szCs w:val="22"/>
        </w:rPr>
        <w:tab/>
      </w:r>
      <w:proofErr w:type="gramStart"/>
      <w:r>
        <w:rPr>
          <w:sz w:val="22"/>
          <w:szCs w:val="22"/>
        </w:rPr>
        <w:t xml:space="preserve">1.В целях, предусмотренных Федеральным законом от 6 октября 2003 года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w:t>
      </w:r>
      <w:r>
        <w:rPr>
          <w:sz w:val="22"/>
          <w:szCs w:val="22"/>
        </w:rPr>
        <w:lastRenderedPageBreak/>
        <w:t>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444D3B" w:rsidRDefault="00444D3B" w:rsidP="00444D3B">
      <w:pPr>
        <w:spacing w:before="0"/>
        <w:jc w:val="both"/>
        <w:rPr>
          <w:sz w:val="22"/>
          <w:szCs w:val="22"/>
        </w:rPr>
      </w:pPr>
      <w:r>
        <w:rPr>
          <w:sz w:val="22"/>
          <w:szCs w:val="22"/>
        </w:rPr>
        <w:tab/>
        <w:t xml:space="preserve">2.Сход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w:t>
      </w:r>
      <w:proofErr w:type="gramStart"/>
      <w:r>
        <w:rPr>
          <w:sz w:val="22"/>
          <w:szCs w:val="22"/>
        </w:rPr>
        <w:t>Решение такого схода граждан считается принятым, если за него проголосовало более половины участников схода граждан»;</w:t>
      </w:r>
      <w:proofErr w:type="gramEnd"/>
    </w:p>
    <w:p w:rsidR="00444D3B" w:rsidRDefault="00444D3B" w:rsidP="00444D3B">
      <w:pPr>
        <w:spacing w:before="0" w:after="0"/>
        <w:jc w:val="both"/>
        <w:rPr>
          <w:sz w:val="22"/>
          <w:szCs w:val="22"/>
        </w:rPr>
      </w:pPr>
      <w:r>
        <w:rPr>
          <w:sz w:val="22"/>
          <w:szCs w:val="22"/>
        </w:rPr>
        <w:tab/>
        <w:t>12) часть 5 статьи 11 изложить в следующей редакции:</w:t>
      </w:r>
    </w:p>
    <w:p w:rsidR="00444D3B" w:rsidRDefault="00444D3B" w:rsidP="00444D3B">
      <w:pPr>
        <w:spacing w:before="0" w:after="0"/>
        <w:ind w:firstLine="708"/>
        <w:jc w:val="both"/>
        <w:rPr>
          <w:sz w:val="22"/>
          <w:szCs w:val="22"/>
        </w:rPr>
      </w:pPr>
      <w:r>
        <w:rPr>
          <w:sz w:val="22"/>
          <w:szCs w:val="22"/>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44D3B" w:rsidRDefault="00444D3B" w:rsidP="00444D3B">
      <w:pPr>
        <w:spacing w:before="0"/>
        <w:ind w:firstLine="708"/>
        <w:jc w:val="both"/>
        <w:rPr>
          <w:sz w:val="22"/>
          <w:szCs w:val="22"/>
        </w:rPr>
      </w:pPr>
      <w:r>
        <w:rPr>
          <w:sz w:val="22"/>
          <w:szCs w:val="22"/>
        </w:rPr>
        <w:t xml:space="preserve"> </w:t>
      </w:r>
      <w:proofErr w:type="gramStart"/>
      <w:r>
        <w:rPr>
          <w:sz w:val="22"/>
          <w:szCs w:val="22"/>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roofErr w:type="gramEnd"/>
    </w:p>
    <w:p w:rsidR="00444D3B" w:rsidRDefault="00444D3B" w:rsidP="00444D3B">
      <w:pPr>
        <w:spacing w:before="0"/>
        <w:ind w:firstLine="708"/>
        <w:jc w:val="both"/>
        <w:rPr>
          <w:sz w:val="22"/>
          <w:szCs w:val="22"/>
        </w:rPr>
      </w:pPr>
      <w:r>
        <w:rPr>
          <w:sz w:val="22"/>
          <w:szCs w:val="22"/>
        </w:rPr>
        <w:t>13) в пункте 4 части 3 статьи 12 исключить слова «, включая мотивированное обоснование принятых решений»;</w:t>
      </w:r>
    </w:p>
    <w:p w:rsidR="00444D3B" w:rsidRDefault="00444D3B" w:rsidP="00444D3B">
      <w:pPr>
        <w:spacing w:before="0" w:after="0"/>
        <w:ind w:firstLine="708"/>
        <w:jc w:val="both"/>
        <w:rPr>
          <w:sz w:val="22"/>
          <w:szCs w:val="22"/>
        </w:rPr>
      </w:pPr>
      <w:r>
        <w:rPr>
          <w:sz w:val="22"/>
          <w:szCs w:val="22"/>
        </w:rPr>
        <w:t>14) часть 1 статьи 13 изложить в следующей редакции:</w:t>
      </w:r>
    </w:p>
    <w:p w:rsidR="00444D3B" w:rsidRDefault="00444D3B" w:rsidP="00444D3B">
      <w:pPr>
        <w:spacing w:before="0"/>
        <w:ind w:firstLine="708"/>
        <w:jc w:val="both"/>
        <w:rPr>
          <w:sz w:val="22"/>
          <w:szCs w:val="22"/>
        </w:rPr>
      </w:pPr>
      <w:r>
        <w:rPr>
          <w:sz w:val="22"/>
          <w:szCs w:val="22"/>
        </w:rPr>
        <w:t>«</w:t>
      </w:r>
      <w:r w:rsidRPr="00DA3DE1">
        <w:rPr>
          <w:sz w:val="22"/>
          <w:szCs w:val="22"/>
        </w:rPr>
        <w:t xml:space="preserve">1. </w:t>
      </w:r>
      <w:proofErr w:type="gramStart"/>
      <w:r w:rsidRPr="00DA3DE1">
        <w:rPr>
          <w:sz w:val="22"/>
          <w:szCs w:val="22"/>
        </w:rPr>
        <w:t xml:space="preserve">Для обсуждения вопросов местного значения </w:t>
      </w:r>
      <w:proofErr w:type="spellStart"/>
      <w:r w:rsidRPr="00DA3DE1">
        <w:rPr>
          <w:sz w:val="22"/>
          <w:szCs w:val="22"/>
        </w:rPr>
        <w:t>Новокусковского</w:t>
      </w:r>
      <w:proofErr w:type="spellEnd"/>
      <w:r w:rsidRPr="00DA3DE1">
        <w:rPr>
          <w:sz w:val="22"/>
          <w:szCs w:val="22"/>
        </w:rPr>
        <w:t xml:space="preserve"> сельского поселения, информирования населения о деятельности Совета и должнос</w:t>
      </w:r>
      <w:r w:rsidRPr="00DA3DE1">
        <w:rPr>
          <w:sz w:val="22"/>
          <w:szCs w:val="22"/>
        </w:rPr>
        <w:t>т</w:t>
      </w:r>
      <w:r w:rsidRPr="00DA3DE1">
        <w:rPr>
          <w:sz w:val="22"/>
          <w:szCs w:val="22"/>
        </w:rPr>
        <w:t xml:space="preserve">ных лиц Администрации, </w:t>
      </w:r>
      <w:r>
        <w:rPr>
          <w:sz w:val="22"/>
          <w:szCs w:val="22"/>
        </w:rPr>
        <w:t xml:space="preserve">осуществления территориального общественного самоуправления </w:t>
      </w:r>
      <w:r w:rsidRPr="00DA3DE1">
        <w:rPr>
          <w:sz w:val="22"/>
          <w:szCs w:val="22"/>
        </w:rPr>
        <w:t>на части территории муниципал</w:t>
      </w:r>
      <w:r w:rsidRPr="00DA3DE1">
        <w:rPr>
          <w:sz w:val="22"/>
          <w:szCs w:val="22"/>
        </w:rPr>
        <w:t>ь</w:t>
      </w:r>
      <w:r w:rsidRPr="00DA3DE1">
        <w:rPr>
          <w:sz w:val="22"/>
          <w:szCs w:val="22"/>
        </w:rPr>
        <w:t>ного образования могут проводиться собрания граждан в порядке, установленном федеральным законом, нормативным правовым актом Совета</w:t>
      </w:r>
      <w:r>
        <w:rPr>
          <w:sz w:val="22"/>
          <w:szCs w:val="22"/>
        </w:rPr>
        <w:t>, уставом территориального общественного самоуправления</w:t>
      </w:r>
      <w:r w:rsidRPr="00DA3DE1">
        <w:rPr>
          <w:sz w:val="22"/>
          <w:szCs w:val="22"/>
        </w:rPr>
        <w:t>.</w:t>
      </w:r>
      <w:r>
        <w:rPr>
          <w:sz w:val="22"/>
          <w:szCs w:val="22"/>
        </w:rPr>
        <w:t>»;</w:t>
      </w:r>
      <w:proofErr w:type="gramEnd"/>
    </w:p>
    <w:p w:rsidR="00444D3B" w:rsidRDefault="00444D3B" w:rsidP="00444D3B">
      <w:pPr>
        <w:spacing w:before="0"/>
        <w:ind w:firstLine="708"/>
        <w:jc w:val="both"/>
        <w:rPr>
          <w:sz w:val="22"/>
          <w:szCs w:val="22"/>
        </w:rPr>
      </w:pPr>
      <w:r>
        <w:rPr>
          <w:sz w:val="22"/>
          <w:szCs w:val="22"/>
        </w:rPr>
        <w:t>15) третий абзац части 4 статьи 13 исключить;</w:t>
      </w:r>
    </w:p>
    <w:p w:rsidR="00444D3B" w:rsidRDefault="00444D3B" w:rsidP="00444D3B">
      <w:pPr>
        <w:spacing w:before="0"/>
        <w:ind w:firstLine="708"/>
        <w:jc w:val="both"/>
        <w:rPr>
          <w:sz w:val="22"/>
          <w:szCs w:val="22"/>
        </w:rPr>
      </w:pPr>
      <w:r>
        <w:rPr>
          <w:sz w:val="22"/>
          <w:szCs w:val="22"/>
        </w:rPr>
        <w:t>16) в части 1 статьи 14 предложение дополнить словами «уставом территориального общественного самоуправления»;</w:t>
      </w:r>
    </w:p>
    <w:p w:rsidR="00444D3B" w:rsidRDefault="00444D3B" w:rsidP="00444D3B">
      <w:pPr>
        <w:spacing w:before="0" w:after="0"/>
        <w:ind w:firstLine="708"/>
        <w:jc w:val="both"/>
        <w:rPr>
          <w:sz w:val="22"/>
          <w:szCs w:val="22"/>
        </w:rPr>
      </w:pPr>
      <w:r>
        <w:rPr>
          <w:sz w:val="22"/>
          <w:szCs w:val="22"/>
        </w:rPr>
        <w:t>17) часть 3 статьи 18 изложить в следующей редакции:</w:t>
      </w:r>
    </w:p>
    <w:p w:rsidR="00444D3B" w:rsidRDefault="00444D3B" w:rsidP="00444D3B">
      <w:pPr>
        <w:spacing w:before="0"/>
        <w:ind w:firstLine="708"/>
        <w:jc w:val="both"/>
        <w:rPr>
          <w:sz w:val="22"/>
          <w:szCs w:val="22"/>
        </w:rPr>
      </w:pPr>
      <w:r>
        <w:rPr>
          <w:sz w:val="22"/>
          <w:szCs w:val="22"/>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roofErr w:type="gramStart"/>
      <w:r>
        <w:rPr>
          <w:sz w:val="22"/>
          <w:szCs w:val="22"/>
        </w:rPr>
        <w:t>.»;</w:t>
      </w:r>
      <w:proofErr w:type="gramEnd"/>
    </w:p>
    <w:p w:rsidR="00444D3B" w:rsidRDefault="00444D3B" w:rsidP="00444D3B">
      <w:pPr>
        <w:spacing w:before="0"/>
        <w:ind w:firstLine="708"/>
        <w:jc w:val="both"/>
        <w:rPr>
          <w:sz w:val="22"/>
          <w:szCs w:val="22"/>
        </w:rPr>
      </w:pPr>
      <w:r>
        <w:rPr>
          <w:sz w:val="22"/>
          <w:szCs w:val="22"/>
        </w:rPr>
        <w:t>18) в пункте 5 части 2 статьи 19 после слов «</w:t>
      </w:r>
      <w:r w:rsidRPr="00DA3DE1">
        <w:rPr>
          <w:sz w:val="22"/>
          <w:szCs w:val="22"/>
        </w:rPr>
        <w:t xml:space="preserve">органов местного самоуправления </w:t>
      </w:r>
      <w:proofErr w:type="spellStart"/>
      <w:r w:rsidRPr="00DA3DE1">
        <w:rPr>
          <w:sz w:val="22"/>
          <w:szCs w:val="22"/>
        </w:rPr>
        <w:t>Новокусковского</w:t>
      </w:r>
      <w:proofErr w:type="spellEnd"/>
      <w:r w:rsidRPr="00DA3DE1">
        <w:rPr>
          <w:sz w:val="22"/>
          <w:szCs w:val="22"/>
        </w:rPr>
        <w:t xml:space="preserve"> сельского поселения</w:t>
      </w:r>
      <w:r>
        <w:rPr>
          <w:sz w:val="22"/>
          <w:szCs w:val="22"/>
        </w:rPr>
        <w:t>» вставить слова «по решению вопросов местного значений»;</w:t>
      </w:r>
    </w:p>
    <w:p w:rsidR="00444D3B" w:rsidRDefault="00444D3B" w:rsidP="00444D3B">
      <w:pPr>
        <w:spacing w:before="0" w:after="0"/>
        <w:ind w:firstLine="708"/>
        <w:jc w:val="both"/>
        <w:rPr>
          <w:sz w:val="22"/>
          <w:szCs w:val="22"/>
        </w:rPr>
      </w:pPr>
      <w:r>
        <w:rPr>
          <w:sz w:val="22"/>
          <w:szCs w:val="22"/>
        </w:rPr>
        <w:t>19) дополнить часть 1 статьи 20 вторым абзацем следующего содержания:</w:t>
      </w:r>
    </w:p>
    <w:p w:rsidR="00444D3B" w:rsidRDefault="00444D3B" w:rsidP="00444D3B">
      <w:pPr>
        <w:spacing w:before="0" w:after="0"/>
        <w:ind w:firstLine="708"/>
        <w:jc w:val="both"/>
        <w:rPr>
          <w:sz w:val="22"/>
          <w:szCs w:val="22"/>
        </w:rPr>
      </w:pPr>
      <w:r>
        <w:rPr>
          <w:sz w:val="22"/>
          <w:szCs w:val="22"/>
        </w:rP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roofErr w:type="gramStart"/>
      <w:r>
        <w:rPr>
          <w:sz w:val="22"/>
          <w:szCs w:val="22"/>
        </w:rPr>
        <w:t>.»;</w:t>
      </w:r>
      <w:proofErr w:type="gramEnd"/>
    </w:p>
    <w:p w:rsidR="00444D3B" w:rsidRDefault="00444D3B" w:rsidP="00444D3B">
      <w:pPr>
        <w:spacing w:before="0"/>
        <w:ind w:firstLine="708"/>
        <w:jc w:val="both"/>
        <w:rPr>
          <w:sz w:val="22"/>
          <w:szCs w:val="22"/>
        </w:rPr>
      </w:pPr>
      <w:r>
        <w:rPr>
          <w:sz w:val="22"/>
          <w:szCs w:val="22"/>
        </w:rPr>
        <w:t>абзацы 2 и 3 части 1 статьи 20 Устава считать соответственно абзацами 3 и 4;</w:t>
      </w:r>
    </w:p>
    <w:p w:rsidR="00444D3B" w:rsidRDefault="00444D3B" w:rsidP="00444D3B">
      <w:pPr>
        <w:spacing w:before="0" w:after="0"/>
        <w:ind w:firstLine="708"/>
        <w:jc w:val="both"/>
        <w:rPr>
          <w:sz w:val="22"/>
          <w:szCs w:val="22"/>
        </w:rPr>
      </w:pPr>
      <w:r>
        <w:rPr>
          <w:sz w:val="22"/>
          <w:szCs w:val="22"/>
        </w:rPr>
        <w:t>20) статью 21 Устава изложить в следующей редакции:</w:t>
      </w:r>
    </w:p>
    <w:p w:rsidR="00444D3B" w:rsidRPr="00DA3DE1" w:rsidRDefault="00444D3B" w:rsidP="00444D3B">
      <w:pPr>
        <w:tabs>
          <w:tab w:val="left" w:pos="720"/>
        </w:tabs>
        <w:spacing w:before="0" w:after="0"/>
        <w:ind w:firstLine="684"/>
        <w:jc w:val="both"/>
        <w:rPr>
          <w:b/>
          <w:sz w:val="22"/>
          <w:szCs w:val="22"/>
        </w:rPr>
      </w:pPr>
      <w:r w:rsidRPr="000D136F">
        <w:rPr>
          <w:b/>
          <w:sz w:val="22"/>
          <w:szCs w:val="22"/>
        </w:rPr>
        <w:t>«Статья 21. Депутат</w:t>
      </w:r>
      <w:r w:rsidRPr="00DA3DE1">
        <w:rPr>
          <w:b/>
          <w:sz w:val="22"/>
          <w:szCs w:val="22"/>
        </w:rPr>
        <w:t xml:space="preserve"> Совета </w:t>
      </w:r>
      <w:proofErr w:type="spellStart"/>
      <w:r w:rsidRPr="00DA3DE1">
        <w:rPr>
          <w:b/>
          <w:sz w:val="22"/>
          <w:szCs w:val="22"/>
        </w:rPr>
        <w:t>Новокусковского</w:t>
      </w:r>
      <w:proofErr w:type="spellEnd"/>
      <w:r w:rsidRPr="00DA3DE1">
        <w:rPr>
          <w:b/>
          <w:sz w:val="22"/>
          <w:szCs w:val="22"/>
        </w:rPr>
        <w:t xml:space="preserve"> сельского поселения</w:t>
      </w:r>
    </w:p>
    <w:p w:rsidR="00444D3B" w:rsidRDefault="00444D3B" w:rsidP="00444D3B">
      <w:pPr>
        <w:spacing w:before="0" w:after="0"/>
        <w:jc w:val="both"/>
        <w:rPr>
          <w:sz w:val="22"/>
          <w:szCs w:val="22"/>
        </w:rPr>
      </w:pPr>
      <w:r>
        <w:rPr>
          <w:sz w:val="22"/>
          <w:szCs w:val="22"/>
        </w:rPr>
        <w:tab/>
        <w:t>1.Депутат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rsidR="00444D3B" w:rsidRDefault="00444D3B" w:rsidP="00444D3B">
      <w:pPr>
        <w:spacing w:before="0" w:after="0"/>
        <w:jc w:val="both"/>
        <w:rPr>
          <w:sz w:val="22"/>
          <w:szCs w:val="22"/>
        </w:rPr>
      </w:pPr>
      <w:r>
        <w:rPr>
          <w:sz w:val="22"/>
          <w:szCs w:val="22"/>
        </w:rPr>
        <w:tab/>
        <w:t>2.На постоянной основе могут работать не более десяти процентов депутатов от установленной численности Совета.</w:t>
      </w:r>
    </w:p>
    <w:p w:rsidR="00444D3B" w:rsidRDefault="00444D3B" w:rsidP="00444D3B">
      <w:pPr>
        <w:spacing w:before="0" w:after="0"/>
        <w:jc w:val="both"/>
        <w:rPr>
          <w:sz w:val="22"/>
          <w:szCs w:val="22"/>
        </w:rPr>
      </w:pPr>
      <w:r>
        <w:rPr>
          <w:sz w:val="22"/>
          <w:szCs w:val="22"/>
        </w:rPr>
        <w:tab/>
        <w:t>Количество депутатов, осуществляющих свои полномочия на постоянной основе, устанавливается решением Совета.</w:t>
      </w:r>
    </w:p>
    <w:p w:rsidR="00444D3B" w:rsidRDefault="00444D3B" w:rsidP="00444D3B">
      <w:pPr>
        <w:spacing w:before="0" w:after="0"/>
        <w:jc w:val="both"/>
        <w:rPr>
          <w:sz w:val="22"/>
          <w:szCs w:val="22"/>
        </w:rPr>
      </w:pPr>
      <w:r>
        <w:rPr>
          <w:sz w:val="22"/>
          <w:szCs w:val="22"/>
        </w:rPr>
        <w:tab/>
        <w:t>3.Полномочия депутата начинаются со дня его избрания. Днем окончания срока, на который избираются депутаты Совета, является второе воскресение марта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444D3B" w:rsidRDefault="00444D3B" w:rsidP="00444D3B">
      <w:pPr>
        <w:spacing w:before="0" w:after="0"/>
        <w:jc w:val="both"/>
        <w:rPr>
          <w:sz w:val="22"/>
          <w:szCs w:val="22"/>
        </w:rPr>
      </w:pPr>
      <w:r>
        <w:rPr>
          <w:sz w:val="22"/>
          <w:szCs w:val="22"/>
        </w:rPr>
        <w:tab/>
        <w:t>4.Депутат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44D3B" w:rsidRDefault="00444D3B" w:rsidP="00444D3B">
      <w:pPr>
        <w:spacing w:before="0" w:after="0"/>
        <w:jc w:val="both"/>
        <w:rPr>
          <w:sz w:val="22"/>
          <w:szCs w:val="22"/>
        </w:rPr>
      </w:pPr>
      <w:r>
        <w:rPr>
          <w:sz w:val="22"/>
          <w:szCs w:val="22"/>
        </w:rPr>
        <w:tab/>
        <w:t>5.Полномочия депутата прекращаются досрочно в случае:</w:t>
      </w:r>
    </w:p>
    <w:p w:rsidR="00444D3B" w:rsidRDefault="00444D3B" w:rsidP="00444D3B">
      <w:pPr>
        <w:spacing w:before="0" w:after="0"/>
        <w:jc w:val="both"/>
        <w:rPr>
          <w:sz w:val="22"/>
          <w:szCs w:val="22"/>
        </w:rPr>
      </w:pPr>
      <w:r>
        <w:rPr>
          <w:sz w:val="22"/>
          <w:szCs w:val="22"/>
        </w:rPr>
        <w:tab/>
        <w:t xml:space="preserve">1) смерти; </w:t>
      </w:r>
    </w:p>
    <w:p w:rsidR="00444D3B" w:rsidRDefault="00444D3B" w:rsidP="00444D3B">
      <w:pPr>
        <w:spacing w:before="0" w:after="0"/>
        <w:jc w:val="both"/>
        <w:rPr>
          <w:sz w:val="22"/>
          <w:szCs w:val="22"/>
        </w:rPr>
      </w:pPr>
      <w:r>
        <w:rPr>
          <w:sz w:val="22"/>
          <w:szCs w:val="22"/>
        </w:rPr>
        <w:tab/>
        <w:t>2) отставки по собственному желанию;</w:t>
      </w:r>
    </w:p>
    <w:p w:rsidR="00444D3B" w:rsidRDefault="00444D3B" w:rsidP="00444D3B">
      <w:pPr>
        <w:spacing w:before="0" w:after="0"/>
        <w:jc w:val="both"/>
        <w:rPr>
          <w:sz w:val="22"/>
          <w:szCs w:val="22"/>
        </w:rPr>
      </w:pPr>
      <w:r>
        <w:rPr>
          <w:sz w:val="22"/>
          <w:szCs w:val="22"/>
        </w:rPr>
        <w:lastRenderedPageBreak/>
        <w:tab/>
        <w:t>3) признания судом недееспособным или ограниченно дееспособным;</w:t>
      </w:r>
    </w:p>
    <w:p w:rsidR="00444D3B" w:rsidRDefault="00444D3B" w:rsidP="00444D3B">
      <w:pPr>
        <w:spacing w:before="0" w:after="0"/>
        <w:jc w:val="both"/>
        <w:rPr>
          <w:sz w:val="22"/>
          <w:szCs w:val="22"/>
        </w:rPr>
      </w:pPr>
      <w:r>
        <w:rPr>
          <w:sz w:val="22"/>
          <w:szCs w:val="22"/>
        </w:rPr>
        <w:tab/>
        <w:t>4) признания судом безвестно отсутствующим или объявления умершим;</w:t>
      </w:r>
    </w:p>
    <w:p w:rsidR="00444D3B" w:rsidRDefault="00444D3B" w:rsidP="00444D3B">
      <w:pPr>
        <w:spacing w:before="0" w:after="0"/>
        <w:jc w:val="both"/>
        <w:rPr>
          <w:sz w:val="22"/>
          <w:szCs w:val="22"/>
        </w:rPr>
      </w:pPr>
      <w:r>
        <w:rPr>
          <w:sz w:val="22"/>
          <w:szCs w:val="22"/>
        </w:rPr>
        <w:tab/>
        <w:t>5) вступления в отношении его в законную силу обвинительного приговора суда;</w:t>
      </w:r>
    </w:p>
    <w:p w:rsidR="00444D3B" w:rsidRDefault="00444D3B" w:rsidP="00444D3B">
      <w:pPr>
        <w:spacing w:before="0" w:after="0"/>
        <w:jc w:val="both"/>
        <w:rPr>
          <w:sz w:val="22"/>
          <w:szCs w:val="22"/>
        </w:rPr>
      </w:pPr>
      <w:r>
        <w:rPr>
          <w:sz w:val="22"/>
          <w:szCs w:val="22"/>
        </w:rPr>
        <w:tab/>
        <w:t>6) выезда за пределы Российской Федерации на постоянное место жительства;</w:t>
      </w:r>
    </w:p>
    <w:p w:rsidR="00444D3B" w:rsidRDefault="00444D3B" w:rsidP="00444D3B">
      <w:pPr>
        <w:spacing w:before="0" w:after="0"/>
        <w:jc w:val="both"/>
        <w:rPr>
          <w:sz w:val="22"/>
          <w:szCs w:val="22"/>
        </w:rPr>
      </w:pPr>
      <w:r>
        <w:rPr>
          <w:sz w:val="22"/>
          <w:szCs w:val="22"/>
        </w:rPr>
        <w:tab/>
      </w:r>
      <w:proofErr w:type="gramStart"/>
      <w:r>
        <w:rPr>
          <w:sz w:val="22"/>
          <w:szCs w:val="22"/>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22"/>
          <w:szCs w:val="22"/>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44D3B" w:rsidRDefault="00444D3B" w:rsidP="00444D3B">
      <w:pPr>
        <w:spacing w:before="0" w:after="0"/>
        <w:jc w:val="both"/>
        <w:rPr>
          <w:sz w:val="22"/>
          <w:szCs w:val="22"/>
        </w:rPr>
      </w:pPr>
      <w:r>
        <w:rPr>
          <w:sz w:val="22"/>
          <w:szCs w:val="22"/>
        </w:rPr>
        <w:tab/>
        <w:t>8) отзыва избирателей;</w:t>
      </w:r>
    </w:p>
    <w:p w:rsidR="00444D3B" w:rsidRDefault="00444D3B" w:rsidP="00444D3B">
      <w:pPr>
        <w:spacing w:before="0" w:after="0"/>
        <w:jc w:val="both"/>
        <w:rPr>
          <w:sz w:val="22"/>
          <w:szCs w:val="22"/>
        </w:rPr>
      </w:pPr>
      <w:r>
        <w:rPr>
          <w:sz w:val="22"/>
          <w:szCs w:val="22"/>
        </w:rPr>
        <w:tab/>
        <w:t>9) досрочного прекращения полномочий Совета;</w:t>
      </w:r>
    </w:p>
    <w:p w:rsidR="00444D3B" w:rsidRDefault="00444D3B" w:rsidP="00444D3B">
      <w:pPr>
        <w:spacing w:before="0" w:after="0"/>
        <w:jc w:val="both"/>
        <w:rPr>
          <w:sz w:val="22"/>
          <w:szCs w:val="22"/>
        </w:rPr>
      </w:pPr>
      <w:r>
        <w:rPr>
          <w:sz w:val="22"/>
          <w:szCs w:val="22"/>
        </w:rPr>
        <w:tab/>
        <w:t>10) призыва на военную службу или направления на заменяющую её альтернативную гражданскую службу;</w:t>
      </w:r>
    </w:p>
    <w:p w:rsidR="00444D3B" w:rsidRDefault="00444D3B" w:rsidP="00444D3B">
      <w:pPr>
        <w:spacing w:before="0" w:after="0"/>
        <w:jc w:val="both"/>
        <w:rPr>
          <w:sz w:val="22"/>
          <w:szCs w:val="22"/>
        </w:rPr>
      </w:pPr>
      <w:r>
        <w:rPr>
          <w:sz w:val="22"/>
          <w:szCs w:val="22"/>
        </w:rPr>
        <w:tab/>
        <w:t>11) в иных случаях, установленных Федеральным законом от 6 октября 2003 года №131-ФЗ «Об общих принципах организации местного самоуправления в Российской Федерации» и иными федеральными законами.</w:t>
      </w:r>
    </w:p>
    <w:p w:rsidR="00444D3B" w:rsidRPr="00DA3DE1" w:rsidRDefault="00444D3B" w:rsidP="00444D3B">
      <w:pPr>
        <w:spacing w:before="0" w:after="0"/>
        <w:jc w:val="both"/>
        <w:rPr>
          <w:sz w:val="22"/>
          <w:szCs w:val="22"/>
        </w:rPr>
      </w:pPr>
      <w:r>
        <w:rPr>
          <w:sz w:val="22"/>
          <w:szCs w:val="22"/>
        </w:rPr>
        <w:tab/>
        <w:t xml:space="preserve">6.Полномочия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w:t>
      </w:r>
      <w:proofErr w:type="gramStart"/>
      <w:r>
        <w:rPr>
          <w:sz w:val="22"/>
          <w:szCs w:val="22"/>
        </w:rPr>
        <w:t>от</w:t>
      </w:r>
      <w:proofErr w:type="gramEnd"/>
      <w:r>
        <w:rPr>
          <w:sz w:val="22"/>
          <w:szCs w:val="22"/>
        </w:rPr>
        <w:t xml:space="preserve"> </w:t>
      </w:r>
    </w:p>
    <w:p w:rsidR="00444D3B" w:rsidRDefault="00444D3B" w:rsidP="00444D3B">
      <w:pPr>
        <w:spacing w:before="0" w:after="0"/>
        <w:jc w:val="both"/>
        <w:rPr>
          <w:sz w:val="22"/>
          <w:szCs w:val="22"/>
        </w:rPr>
      </w:pPr>
      <w:r>
        <w:rPr>
          <w:sz w:val="22"/>
          <w:szCs w:val="22"/>
        </w:rPr>
        <w:t>6 октября 2003 года №131-ФЗ «Об общих принципах организации местного самоуправления в Российской Федерации».</w:t>
      </w:r>
    </w:p>
    <w:p w:rsidR="00444D3B" w:rsidRDefault="00444D3B" w:rsidP="00444D3B">
      <w:pPr>
        <w:spacing w:before="0"/>
        <w:jc w:val="both"/>
        <w:rPr>
          <w:sz w:val="22"/>
          <w:szCs w:val="22"/>
        </w:rPr>
      </w:pPr>
      <w:r>
        <w:rPr>
          <w:sz w:val="22"/>
          <w:szCs w:val="22"/>
        </w:rPr>
        <w:tab/>
      </w:r>
      <w:proofErr w:type="gramStart"/>
      <w:r>
        <w:rPr>
          <w:sz w:val="22"/>
          <w:szCs w:val="22"/>
        </w:rPr>
        <w:t>7.Решение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444D3B" w:rsidRDefault="00444D3B" w:rsidP="00444D3B">
      <w:pPr>
        <w:spacing w:before="0" w:after="0"/>
        <w:jc w:val="both"/>
        <w:rPr>
          <w:sz w:val="22"/>
          <w:szCs w:val="22"/>
        </w:rPr>
      </w:pPr>
      <w:r>
        <w:rPr>
          <w:sz w:val="22"/>
          <w:szCs w:val="22"/>
        </w:rPr>
        <w:tab/>
        <w:t>21) дополнить Устав статьей 21.1 следующего содержания:</w:t>
      </w:r>
    </w:p>
    <w:p w:rsidR="00444D3B" w:rsidRPr="00126AC6" w:rsidRDefault="00444D3B" w:rsidP="00444D3B">
      <w:pPr>
        <w:spacing w:before="0" w:after="0"/>
        <w:jc w:val="both"/>
        <w:rPr>
          <w:b/>
          <w:sz w:val="22"/>
          <w:szCs w:val="22"/>
        </w:rPr>
      </w:pPr>
      <w:r>
        <w:rPr>
          <w:sz w:val="22"/>
          <w:szCs w:val="22"/>
        </w:rPr>
        <w:tab/>
        <w:t>«</w:t>
      </w:r>
      <w:r w:rsidRPr="00126AC6">
        <w:rPr>
          <w:b/>
          <w:sz w:val="22"/>
          <w:szCs w:val="22"/>
        </w:rPr>
        <w:t>Статья 21.1. Помощники депутата Совета поселения.</w:t>
      </w:r>
    </w:p>
    <w:p w:rsidR="00444D3B" w:rsidRDefault="00444D3B" w:rsidP="00444D3B">
      <w:pPr>
        <w:spacing w:before="0" w:after="0"/>
        <w:jc w:val="both"/>
        <w:rPr>
          <w:sz w:val="22"/>
          <w:szCs w:val="22"/>
        </w:rPr>
      </w:pPr>
      <w:r>
        <w:rPr>
          <w:sz w:val="22"/>
          <w:szCs w:val="22"/>
        </w:rPr>
        <w:tab/>
        <w:t>1.Для содействия в осуществлении своих полномочий депутат Совета вправе иметь помощников.</w:t>
      </w:r>
    </w:p>
    <w:p w:rsidR="00444D3B" w:rsidRDefault="00444D3B" w:rsidP="00444D3B">
      <w:pPr>
        <w:spacing w:before="0"/>
        <w:jc w:val="both"/>
        <w:rPr>
          <w:sz w:val="22"/>
          <w:szCs w:val="22"/>
        </w:rPr>
      </w:pPr>
      <w:r>
        <w:rPr>
          <w:sz w:val="22"/>
          <w:szCs w:val="22"/>
        </w:rPr>
        <w:tab/>
        <w:t xml:space="preserve">2. </w:t>
      </w:r>
      <w:proofErr w:type="gramStart"/>
      <w:r>
        <w:rPr>
          <w:sz w:val="22"/>
          <w:szCs w:val="22"/>
        </w:rPr>
        <w:t>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roofErr w:type="gramEnd"/>
    </w:p>
    <w:p w:rsidR="00444D3B" w:rsidRDefault="00444D3B" w:rsidP="00444D3B">
      <w:pPr>
        <w:spacing w:before="0" w:after="0"/>
        <w:jc w:val="both"/>
        <w:rPr>
          <w:sz w:val="22"/>
          <w:szCs w:val="22"/>
        </w:rPr>
      </w:pPr>
      <w:r>
        <w:rPr>
          <w:sz w:val="22"/>
          <w:szCs w:val="22"/>
        </w:rPr>
        <w:tab/>
        <w:t>22) третий абзац части 1 статьи 22 изложить в следующей редакции:</w:t>
      </w:r>
    </w:p>
    <w:p w:rsidR="00444D3B" w:rsidRDefault="00444D3B" w:rsidP="00444D3B">
      <w:pPr>
        <w:spacing w:before="0"/>
        <w:jc w:val="both"/>
        <w:rPr>
          <w:sz w:val="22"/>
          <w:szCs w:val="22"/>
        </w:rPr>
      </w:pPr>
      <w:r>
        <w:rPr>
          <w:sz w:val="22"/>
          <w:szCs w:val="22"/>
        </w:rPr>
        <w:tab/>
        <w:t xml:space="preserve">«Депутату, Главе муниципального образования, </w:t>
      </w:r>
      <w:proofErr w:type="gramStart"/>
      <w:r>
        <w:rPr>
          <w:sz w:val="22"/>
          <w:szCs w:val="22"/>
        </w:rPr>
        <w:t>работающим</w:t>
      </w:r>
      <w:proofErr w:type="gramEnd"/>
      <w:r>
        <w:rPr>
          <w:sz w:val="22"/>
          <w:szCs w:val="22"/>
        </w:rPr>
        <w:t xml:space="preserve"> на профессиональной постоянной основе, гарантируется оплата труда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местного бюджета соответствующего муниципального образования»;</w:t>
      </w:r>
    </w:p>
    <w:p w:rsidR="00444D3B" w:rsidRDefault="00444D3B" w:rsidP="00444D3B">
      <w:pPr>
        <w:spacing w:before="0"/>
        <w:jc w:val="both"/>
        <w:rPr>
          <w:sz w:val="22"/>
          <w:szCs w:val="22"/>
        </w:rPr>
      </w:pPr>
      <w:r>
        <w:rPr>
          <w:sz w:val="22"/>
          <w:szCs w:val="22"/>
        </w:rPr>
        <w:tab/>
        <w:t>23) пятый абзац части 1 статьи 22 Устава исключить;</w:t>
      </w:r>
    </w:p>
    <w:p w:rsidR="00444D3B" w:rsidRDefault="00444D3B" w:rsidP="00444D3B">
      <w:pPr>
        <w:spacing w:before="0" w:after="0"/>
        <w:jc w:val="both"/>
        <w:rPr>
          <w:sz w:val="22"/>
          <w:szCs w:val="22"/>
        </w:rPr>
      </w:pPr>
      <w:r>
        <w:rPr>
          <w:sz w:val="22"/>
          <w:szCs w:val="22"/>
        </w:rPr>
        <w:tab/>
        <w:t>24) статью 26 Устава дополнить абзацем следующего содержания:</w:t>
      </w:r>
    </w:p>
    <w:p w:rsidR="00444D3B" w:rsidRPr="00DA3DE1" w:rsidRDefault="00444D3B" w:rsidP="00444D3B">
      <w:pPr>
        <w:spacing w:before="0" w:after="0"/>
        <w:jc w:val="both"/>
        <w:rPr>
          <w:sz w:val="22"/>
          <w:szCs w:val="22"/>
        </w:rPr>
      </w:pPr>
      <w:r>
        <w:rPr>
          <w:sz w:val="22"/>
          <w:szCs w:val="22"/>
        </w:rPr>
        <w:tab/>
        <w:t xml:space="preserve">«Полномочия Главы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w:t>
      </w:r>
      <w:proofErr w:type="gramStart"/>
      <w:r>
        <w:rPr>
          <w:sz w:val="22"/>
          <w:szCs w:val="22"/>
        </w:rPr>
        <w:t>от</w:t>
      </w:r>
      <w:proofErr w:type="gramEnd"/>
      <w:r>
        <w:rPr>
          <w:sz w:val="22"/>
          <w:szCs w:val="22"/>
        </w:rPr>
        <w:t xml:space="preserve"> </w:t>
      </w:r>
    </w:p>
    <w:p w:rsidR="00444D3B" w:rsidRDefault="00444D3B" w:rsidP="00444D3B">
      <w:pPr>
        <w:spacing w:before="0"/>
        <w:jc w:val="both"/>
        <w:rPr>
          <w:sz w:val="22"/>
          <w:szCs w:val="22"/>
        </w:rPr>
      </w:pPr>
      <w:r>
        <w:rPr>
          <w:sz w:val="22"/>
          <w:szCs w:val="22"/>
        </w:rPr>
        <w:t>6 октября 2003 года №131-ФЗ «Об общих принципах организации местного самоуправления в Российской Федерации»;</w:t>
      </w:r>
    </w:p>
    <w:p w:rsidR="00444D3B" w:rsidRDefault="00444D3B" w:rsidP="00444D3B">
      <w:pPr>
        <w:spacing w:before="0" w:after="0"/>
        <w:jc w:val="both"/>
      </w:pPr>
      <w:r>
        <w:rPr>
          <w:sz w:val="22"/>
          <w:szCs w:val="22"/>
        </w:rPr>
        <w:tab/>
        <w:t xml:space="preserve">25) </w:t>
      </w:r>
      <w:r>
        <w:t>пункт 19 статьи 28 Устава изложить в следующей редакции:</w:t>
      </w:r>
    </w:p>
    <w:p w:rsidR="00444D3B" w:rsidRPr="005D3C49" w:rsidRDefault="00444D3B" w:rsidP="00444D3B">
      <w:pPr>
        <w:pStyle w:val="a3"/>
        <w:spacing w:after="240"/>
        <w:ind w:firstLine="708"/>
        <w:jc w:val="both"/>
        <w:rPr>
          <w:rFonts w:ascii="Times New Roman" w:hAnsi="Times New Roman"/>
        </w:rPr>
      </w:pPr>
      <w:r w:rsidRPr="005D3C49">
        <w:rPr>
          <w:rFonts w:ascii="Times New Roman" w:hAnsi="Times New Roman"/>
        </w:rPr>
        <w:t>«1</w:t>
      </w:r>
      <w:r>
        <w:rPr>
          <w:rFonts w:ascii="Times New Roman" w:hAnsi="Times New Roman"/>
        </w:rPr>
        <w:t>9</w:t>
      </w:r>
      <w:r w:rsidRPr="005D3C49">
        <w:rPr>
          <w:rFonts w:ascii="Times New Roman" w:hAnsi="Times New Roman"/>
        </w:rPr>
        <w:t>) утверждение правил благоустройства территории пос</w:t>
      </w:r>
      <w:r w:rsidRPr="005D3C49">
        <w:rPr>
          <w:rFonts w:ascii="Times New Roman" w:hAnsi="Times New Roman"/>
        </w:rPr>
        <w:t>е</w:t>
      </w:r>
      <w:r w:rsidRPr="005D3C49">
        <w:rPr>
          <w:rFonts w:ascii="Times New Roman" w:hAnsi="Times New Roman"/>
        </w:rPr>
        <w:t xml:space="preserve">ления, </w:t>
      </w:r>
      <w:proofErr w:type="gramStart"/>
      <w:r w:rsidRPr="005D3C49">
        <w:rPr>
          <w:rFonts w:ascii="Times New Roman" w:hAnsi="Times New Roman"/>
        </w:rPr>
        <w:t>устанавливающих</w:t>
      </w:r>
      <w:proofErr w:type="gramEnd"/>
      <w:r w:rsidRPr="005D3C49">
        <w:rPr>
          <w:rFonts w:ascii="Times New Roman" w:hAnsi="Times New Roman"/>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w:t>
      </w:r>
      <w:r w:rsidRPr="005D3C49">
        <w:rPr>
          <w:rFonts w:ascii="Times New Roman" w:hAnsi="Times New Roman"/>
        </w:rPr>
        <w:t>у</w:t>
      </w:r>
      <w:r w:rsidRPr="005D3C49">
        <w:rPr>
          <w:rFonts w:ascii="Times New Roman" w:hAnsi="Times New Roman"/>
        </w:rPr>
        <w:t>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w:t>
      </w:r>
      <w:r w:rsidRPr="005D3C49">
        <w:rPr>
          <w:rFonts w:ascii="Times New Roman" w:hAnsi="Times New Roman"/>
        </w:rPr>
        <w:t>й</w:t>
      </w:r>
      <w:r w:rsidRPr="005D3C49">
        <w:rPr>
          <w:rFonts w:ascii="Times New Roman" w:hAnsi="Times New Roman"/>
        </w:rPr>
        <w:t xml:space="preserve">стве прилегающих территорий; организация благоустройства территории поселения (включая освещение </w:t>
      </w:r>
      <w:r w:rsidRPr="005D3C49">
        <w:rPr>
          <w:rFonts w:ascii="Times New Roman" w:hAnsi="Times New Roman"/>
        </w:rPr>
        <w:lastRenderedPageBreak/>
        <w:t>улиц, озел</w:t>
      </w:r>
      <w:r w:rsidRPr="005D3C49">
        <w:rPr>
          <w:rFonts w:ascii="Times New Roman" w:hAnsi="Times New Roman"/>
        </w:rPr>
        <w:t>е</w:t>
      </w:r>
      <w:r w:rsidRPr="005D3C49">
        <w:rPr>
          <w:rFonts w:ascii="Times New Roman" w:hAnsi="Times New Roman"/>
        </w:rPr>
        <w:t>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w:t>
      </w:r>
      <w:r w:rsidRPr="005D3C49">
        <w:rPr>
          <w:rFonts w:ascii="Times New Roman" w:hAnsi="Times New Roman"/>
        </w:rPr>
        <w:t>а</w:t>
      </w:r>
      <w:r w:rsidRPr="005D3C49">
        <w:rPr>
          <w:rFonts w:ascii="Times New Roman" w:hAnsi="Times New Roman"/>
        </w:rPr>
        <w:t>няемых природных территорий, расположенных в границах населенных пунктов поселения»;</w:t>
      </w:r>
    </w:p>
    <w:p w:rsidR="00444D3B" w:rsidRDefault="00444D3B" w:rsidP="00444D3B">
      <w:pPr>
        <w:pStyle w:val="a3"/>
        <w:spacing w:after="240"/>
        <w:ind w:firstLine="708"/>
        <w:jc w:val="both"/>
        <w:rPr>
          <w:rFonts w:ascii="Times New Roman" w:hAnsi="Times New Roman"/>
        </w:rPr>
      </w:pPr>
      <w:r>
        <w:rPr>
          <w:rFonts w:ascii="Times New Roman" w:hAnsi="Times New Roman"/>
        </w:rPr>
        <w:t xml:space="preserve">26) в пункте 22 статьи 28 Устава слова </w:t>
      </w:r>
      <w:r w:rsidRPr="00C94C48">
        <w:rPr>
          <w:rFonts w:ascii="Times New Roman" w:hAnsi="Times New Roman"/>
        </w:rPr>
        <w:t>«утверждение генеральных планов поселения</w:t>
      </w:r>
      <w:r>
        <w:rPr>
          <w:rFonts w:ascii="Times New Roman" w:hAnsi="Times New Roman"/>
        </w:rPr>
        <w:t xml:space="preserve">» заменить словами «подготовка проекта генерального плана поселения, подготовка проекта»; </w:t>
      </w:r>
    </w:p>
    <w:p w:rsidR="00444D3B" w:rsidRDefault="00444D3B" w:rsidP="00444D3B">
      <w:pPr>
        <w:pStyle w:val="a3"/>
        <w:ind w:firstLine="708"/>
        <w:jc w:val="both"/>
        <w:rPr>
          <w:rFonts w:ascii="Times New Roman" w:hAnsi="Times New Roman"/>
        </w:rPr>
      </w:pPr>
      <w:r>
        <w:rPr>
          <w:rFonts w:ascii="Times New Roman" w:hAnsi="Times New Roman"/>
        </w:rPr>
        <w:t xml:space="preserve">27) </w:t>
      </w:r>
      <w:r w:rsidRPr="005D3C49">
        <w:rPr>
          <w:rFonts w:ascii="Times New Roman" w:hAnsi="Times New Roman"/>
        </w:rPr>
        <w:t>пункт 2</w:t>
      </w:r>
      <w:r>
        <w:rPr>
          <w:rFonts w:ascii="Times New Roman" w:hAnsi="Times New Roman"/>
        </w:rPr>
        <w:t>3</w:t>
      </w:r>
      <w:r w:rsidRPr="005D3C49">
        <w:rPr>
          <w:rFonts w:ascii="Times New Roman" w:hAnsi="Times New Roman"/>
        </w:rPr>
        <w:t xml:space="preserve"> статьи </w:t>
      </w:r>
      <w:r>
        <w:rPr>
          <w:rFonts w:ascii="Times New Roman" w:hAnsi="Times New Roman"/>
        </w:rPr>
        <w:t>28</w:t>
      </w:r>
      <w:r w:rsidRPr="005D3C49">
        <w:rPr>
          <w:rFonts w:ascii="Times New Roman" w:hAnsi="Times New Roman"/>
        </w:rPr>
        <w:t xml:space="preserve"> Устава</w:t>
      </w:r>
      <w:r>
        <w:rPr>
          <w:rFonts w:ascii="Times New Roman" w:hAnsi="Times New Roman"/>
        </w:rPr>
        <w:t xml:space="preserve"> изложить в следующей редакции:</w:t>
      </w:r>
    </w:p>
    <w:p w:rsidR="00444D3B" w:rsidRDefault="00444D3B" w:rsidP="00444D3B">
      <w:pPr>
        <w:pStyle w:val="a3"/>
        <w:spacing w:after="240"/>
        <w:ind w:firstLine="708"/>
        <w:jc w:val="both"/>
        <w:rPr>
          <w:rFonts w:ascii="Times New Roman" w:hAnsi="Times New Roman"/>
        </w:rPr>
      </w:pPr>
      <w:r>
        <w:rPr>
          <w:rFonts w:ascii="Times New Roman" w:hAnsi="Times New Roman"/>
        </w:rPr>
        <w:t xml:space="preserve">«23) </w:t>
      </w:r>
      <w:r w:rsidRPr="005D3C49">
        <w:rPr>
          <w:rFonts w:ascii="Times New Roman" w:hAnsi="Times New Roman"/>
        </w:rPr>
        <w:t>присвоение наименований улицам, площадям и иным территориям проживания граждан в населенных пунктах, установление нумерации домов</w:t>
      </w:r>
      <w:r>
        <w:rPr>
          <w:rFonts w:ascii="Times New Roman" w:hAnsi="Times New Roman"/>
        </w:rPr>
        <w:t>»;</w:t>
      </w:r>
    </w:p>
    <w:p w:rsidR="00444D3B" w:rsidRPr="005D3C49" w:rsidRDefault="00444D3B" w:rsidP="00444D3B">
      <w:pPr>
        <w:pStyle w:val="a3"/>
        <w:spacing w:after="240"/>
        <w:ind w:firstLine="708"/>
        <w:jc w:val="both"/>
        <w:rPr>
          <w:rFonts w:ascii="Times New Roman" w:hAnsi="Times New Roman"/>
        </w:rPr>
      </w:pPr>
      <w:r>
        <w:rPr>
          <w:rFonts w:ascii="Times New Roman" w:hAnsi="Times New Roman"/>
        </w:rPr>
        <w:t>28) пункт 35 статьи 28 дополнить словами «, а также осуществление муниципального контроля в области использования и охраны особо охраняемых природных территорий местного значения»;</w:t>
      </w:r>
    </w:p>
    <w:p w:rsidR="00444D3B" w:rsidRDefault="00444D3B" w:rsidP="00444D3B">
      <w:pPr>
        <w:pStyle w:val="a3"/>
        <w:ind w:firstLine="708"/>
        <w:jc w:val="both"/>
        <w:rPr>
          <w:rFonts w:ascii="Times New Roman" w:hAnsi="Times New Roman"/>
        </w:rPr>
      </w:pPr>
      <w:r>
        <w:rPr>
          <w:rFonts w:ascii="Times New Roman" w:hAnsi="Times New Roman"/>
        </w:rPr>
        <w:t>29) часть 2 статьи 32 изложить в следующей редакции:</w:t>
      </w:r>
    </w:p>
    <w:p w:rsidR="00444D3B" w:rsidRDefault="00444D3B" w:rsidP="00444D3B">
      <w:pPr>
        <w:pStyle w:val="a3"/>
        <w:spacing w:after="240"/>
        <w:ind w:firstLine="708"/>
        <w:jc w:val="both"/>
        <w:rPr>
          <w:rFonts w:ascii="Times New Roman" w:hAnsi="Times New Roman"/>
        </w:rPr>
      </w:pPr>
      <w:r>
        <w:rPr>
          <w:rFonts w:ascii="Times New Roman" w:hAnsi="Times New Roman"/>
        </w:rPr>
        <w:t>«2.Проект местного бюджета разрабатывается Администрацией поселения и утверждается решением Совета поселения»;</w:t>
      </w:r>
    </w:p>
    <w:p w:rsidR="00444D3B" w:rsidRDefault="00444D3B" w:rsidP="00444D3B">
      <w:pPr>
        <w:pStyle w:val="a3"/>
        <w:spacing w:after="240"/>
        <w:ind w:firstLine="708"/>
        <w:jc w:val="both"/>
        <w:rPr>
          <w:rFonts w:ascii="Times New Roman" w:hAnsi="Times New Roman"/>
        </w:rPr>
      </w:pPr>
      <w:r>
        <w:rPr>
          <w:rFonts w:ascii="Times New Roman" w:hAnsi="Times New Roman"/>
        </w:rPr>
        <w:t>30) в части 4 статьи 33 исключить слова «По инициативе Совета»;</w:t>
      </w:r>
    </w:p>
    <w:p w:rsidR="00444D3B" w:rsidRDefault="00444D3B" w:rsidP="00444D3B">
      <w:pPr>
        <w:spacing w:before="0" w:after="240"/>
        <w:ind w:firstLine="708"/>
        <w:jc w:val="both"/>
        <w:rPr>
          <w:sz w:val="22"/>
          <w:szCs w:val="22"/>
        </w:rPr>
      </w:pPr>
      <w:r>
        <w:t>31) в части 5 статьи 33 слова «</w:t>
      </w:r>
      <w:proofErr w:type="gramStart"/>
      <w:r w:rsidRPr="00DA3DE1">
        <w:rPr>
          <w:sz w:val="22"/>
          <w:szCs w:val="22"/>
        </w:rPr>
        <w:t>установленных</w:t>
      </w:r>
      <w:proofErr w:type="gramEnd"/>
      <w:r w:rsidRPr="00DA3DE1">
        <w:rPr>
          <w:sz w:val="22"/>
          <w:szCs w:val="22"/>
        </w:rPr>
        <w:t xml:space="preserve"> настоящим Уставом</w:t>
      </w:r>
      <w:r>
        <w:rPr>
          <w:sz w:val="22"/>
          <w:szCs w:val="22"/>
        </w:rPr>
        <w:t>» заменить словами «установленных муниципальным правовым актом о бюджетном процессе поселения»;</w:t>
      </w:r>
    </w:p>
    <w:p w:rsidR="00444D3B" w:rsidRDefault="00444D3B" w:rsidP="00444D3B">
      <w:pPr>
        <w:spacing w:before="0" w:after="240"/>
        <w:ind w:firstLine="708"/>
        <w:jc w:val="both"/>
        <w:rPr>
          <w:sz w:val="22"/>
          <w:szCs w:val="22"/>
        </w:rPr>
      </w:pPr>
      <w:r>
        <w:rPr>
          <w:sz w:val="22"/>
          <w:szCs w:val="22"/>
        </w:rPr>
        <w:t>32) первый абзац части 4 статьи 37 дополнить словами «, в соответствии с действующим федеральным и областным законодательством»;</w:t>
      </w:r>
    </w:p>
    <w:p w:rsidR="00444D3B" w:rsidRDefault="00444D3B" w:rsidP="00444D3B">
      <w:pPr>
        <w:spacing w:before="0" w:after="0"/>
        <w:ind w:firstLine="708"/>
        <w:jc w:val="both"/>
        <w:rPr>
          <w:sz w:val="22"/>
          <w:szCs w:val="22"/>
        </w:rPr>
      </w:pPr>
      <w:r>
        <w:rPr>
          <w:sz w:val="22"/>
          <w:szCs w:val="22"/>
        </w:rPr>
        <w:t>33) дополнить статью 40 Устава частями 2.1 и 2.2 следующего содержания:</w:t>
      </w:r>
    </w:p>
    <w:p w:rsidR="00444D3B" w:rsidRDefault="00444D3B" w:rsidP="00444D3B">
      <w:pPr>
        <w:spacing w:before="0" w:after="0"/>
        <w:ind w:firstLine="708"/>
        <w:jc w:val="both"/>
        <w:rPr>
          <w:sz w:val="22"/>
          <w:szCs w:val="22"/>
        </w:rPr>
      </w:pPr>
      <w:r>
        <w:rPr>
          <w:sz w:val="22"/>
          <w:szCs w:val="22"/>
        </w:rPr>
        <w:t>«2.1. В случае</w:t>
      </w:r>
      <w:proofErr w:type="gramStart"/>
      <w:r>
        <w:rPr>
          <w:sz w:val="22"/>
          <w:szCs w:val="22"/>
        </w:rPr>
        <w:t>,</w:t>
      </w:r>
      <w:proofErr w:type="gramEnd"/>
      <w:r>
        <w:rPr>
          <w:sz w:val="22"/>
          <w:szCs w:val="22"/>
        </w:rPr>
        <w:t xml:space="preserve">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rsidR="00444D3B" w:rsidRPr="00DA3DE1" w:rsidRDefault="00444D3B" w:rsidP="00444D3B">
      <w:pPr>
        <w:spacing w:before="0"/>
        <w:ind w:firstLine="708"/>
        <w:jc w:val="both"/>
        <w:rPr>
          <w:sz w:val="22"/>
          <w:szCs w:val="22"/>
        </w:rPr>
      </w:pPr>
      <w:r>
        <w:rPr>
          <w:sz w:val="22"/>
          <w:szCs w:val="22"/>
        </w:rPr>
        <w:t>2.2. В случае</w:t>
      </w:r>
      <w:proofErr w:type="gramStart"/>
      <w:r>
        <w:rPr>
          <w:sz w:val="22"/>
          <w:szCs w:val="22"/>
        </w:rPr>
        <w:t>,</w:t>
      </w:r>
      <w:proofErr w:type="gramEnd"/>
      <w:r>
        <w:rPr>
          <w:sz w:val="22"/>
          <w:szCs w:val="22"/>
        </w:rPr>
        <w:t xml:space="preserve">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rsidR="00444D3B" w:rsidRPr="00447B0A" w:rsidRDefault="00444D3B" w:rsidP="00444D3B">
      <w:pPr>
        <w:ind w:firstLine="708"/>
        <w:jc w:val="both"/>
        <w:rPr>
          <w:sz w:val="22"/>
          <w:szCs w:val="22"/>
        </w:rPr>
      </w:pPr>
      <w:r w:rsidRPr="00447B0A">
        <w:rPr>
          <w:sz w:val="22"/>
          <w:szCs w:val="22"/>
        </w:rPr>
        <w:t xml:space="preserve">2. Направить настоящее решение в </w:t>
      </w:r>
      <w:r>
        <w:rPr>
          <w:sz w:val="22"/>
          <w:szCs w:val="22"/>
        </w:rPr>
        <w:t>Управление</w:t>
      </w:r>
      <w:r w:rsidRPr="00447B0A">
        <w:rPr>
          <w:sz w:val="22"/>
          <w:szCs w:val="22"/>
        </w:rPr>
        <w:t xml:space="preserve"> Министерства юстиции Российской Федерации </w:t>
      </w:r>
      <w:r>
        <w:rPr>
          <w:sz w:val="22"/>
          <w:szCs w:val="22"/>
        </w:rPr>
        <w:t xml:space="preserve">по Томской области </w:t>
      </w:r>
      <w:r w:rsidRPr="00447B0A">
        <w:rPr>
          <w:sz w:val="22"/>
          <w:szCs w:val="22"/>
        </w:rPr>
        <w:t>для государственной регистрации.</w:t>
      </w:r>
    </w:p>
    <w:p w:rsidR="00444D3B" w:rsidRPr="00447B0A" w:rsidRDefault="00444D3B" w:rsidP="00444D3B">
      <w:pPr>
        <w:ind w:firstLine="708"/>
        <w:jc w:val="both"/>
        <w:rPr>
          <w:sz w:val="22"/>
          <w:szCs w:val="22"/>
        </w:rPr>
      </w:pPr>
      <w:r w:rsidRPr="00447B0A">
        <w:rPr>
          <w:sz w:val="22"/>
          <w:szCs w:val="22"/>
        </w:rPr>
        <w:t>3. Настоящее решение опубликовать после его государственной регистрации.</w:t>
      </w:r>
    </w:p>
    <w:p w:rsidR="00444D3B" w:rsidRPr="00447B0A" w:rsidRDefault="00444D3B" w:rsidP="00444D3B">
      <w:pPr>
        <w:ind w:firstLine="708"/>
        <w:jc w:val="both"/>
        <w:rPr>
          <w:sz w:val="22"/>
          <w:szCs w:val="22"/>
        </w:rPr>
      </w:pPr>
      <w:r w:rsidRPr="00447B0A">
        <w:rPr>
          <w:sz w:val="22"/>
          <w:szCs w:val="22"/>
        </w:rPr>
        <w:t>4. Настоящее решение вступает в силу со дня</w:t>
      </w:r>
      <w:r>
        <w:rPr>
          <w:sz w:val="22"/>
          <w:szCs w:val="22"/>
        </w:rPr>
        <w:t xml:space="preserve"> его официального опубликования</w:t>
      </w:r>
      <w:r w:rsidRPr="00447B0A">
        <w:rPr>
          <w:sz w:val="22"/>
          <w:szCs w:val="22"/>
        </w:rPr>
        <w:t>.</w:t>
      </w:r>
    </w:p>
    <w:p w:rsidR="00444D3B" w:rsidRPr="00447B0A" w:rsidRDefault="00444D3B" w:rsidP="00444D3B">
      <w:pPr>
        <w:ind w:firstLine="540"/>
        <w:jc w:val="both"/>
        <w:rPr>
          <w:sz w:val="22"/>
          <w:szCs w:val="22"/>
        </w:rPr>
      </w:pPr>
    </w:p>
    <w:p w:rsidR="00444D3B" w:rsidRDefault="00444D3B" w:rsidP="00444D3B">
      <w:pPr>
        <w:ind w:firstLine="540"/>
        <w:jc w:val="both"/>
        <w:rPr>
          <w:sz w:val="22"/>
          <w:szCs w:val="22"/>
        </w:rPr>
      </w:pPr>
      <w:r w:rsidRPr="00447B0A">
        <w:rPr>
          <w:sz w:val="22"/>
          <w:szCs w:val="22"/>
        </w:rPr>
        <w:t>Глава сельского поселения                                                                  А.В.Карпенко</w:t>
      </w:r>
    </w:p>
    <w:p w:rsidR="00444D3B" w:rsidRDefault="00444D3B" w:rsidP="00444D3B">
      <w:pPr>
        <w:ind w:firstLine="540"/>
        <w:jc w:val="both"/>
        <w:rPr>
          <w:sz w:val="22"/>
          <w:szCs w:val="22"/>
        </w:rPr>
      </w:pPr>
    </w:p>
    <w:p w:rsidR="00444D3B" w:rsidRPr="00447B0A" w:rsidRDefault="00444D3B" w:rsidP="00444D3B">
      <w:pPr>
        <w:ind w:firstLine="540"/>
        <w:jc w:val="both"/>
        <w:rPr>
          <w:sz w:val="22"/>
          <w:szCs w:val="22"/>
        </w:rPr>
      </w:pPr>
      <w:r>
        <w:rPr>
          <w:sz w:val="22"/>
          <w:szCs w:val="22"/>
        </w:rPr>
        <w:t xml:space="preserve">Председатель Совета                                                                            </w:t>
      </w:r>
      <w:proofErr w:type="spellStart"/>
      <w:r>
        <w:rPr>
          <w:sz w:val="22"/>
          <w:szCs w:val="22"/>
        </w:rPr>
        <w:t>Л.П.Догадова</w:t>
      </w:r>
      <w:proofErr w:type="spellEnd"/>
    </w:p>
    <w:p w:rsidR="00444D3B" w:rsidRDefault="00444D3B" w:rsidP="00444D3B">
      <w:pPr>
        <w:ind w:firstLine="540"/>
        <w:jc w:val="both"/>
      </w:pPr>
    </w:p>
    <w:p w:rsidR="00444D3B" w:rsidRDefault="00444D3B" w:rsidP="00444D3B">
      <w:pPr>
        <w:spacing w:before="0" w:after="0"/>
        <w:jc w:val="center"/>
        <w:rPr>
          <w:b/>
        </w:rPr>
      </w:pPr>
    </w:p>
    <w:p w:rsidR="00444D3B" w:rsidRDefault="00444D3B" w:rsidP="00444D3B">
      <w:pPr>
        <w:spacing w:before="0" w:after="0"/>
        <w:jc w:val="center"/>
        <w:rPr>
          <w:b/>
        </w:rPr>
      </w:pPr>
    </w:p>
    <w:p w:rsidR="00444D3B" w:rsidRDefault="00444D3B" w:rsidP="00444D3B">
      <w:pPr>
        <w:spacing w:before="0" w:after="0"/>
        <w:jc w:val="both"/>
        <w:rPr>
          <w:b/>
        </w:rPr>
      </w:pPr>
    </w:p>
    <w:p w:rsidR="00444D3B" w:rsidRDefault="00444D3B" w:rsidP="00444D3B">
      <w:pPr>
        <w:spacing w:before="0" w:after="0"/>
        <w:jc w:val="center"/>
        <w:rPr>
          <w:b/>
        </w:rPr>
      </w:pPr>
    </w:p>
    <w:p w:rsidR="00444D3B" w:rsidRDefault="00444D3B" w:rsidP="00444D3B">
      <w:pPr>
        <w:spacing w:before="0" w:after="0"/>
        <w:jc w:val="center"/>
        <w:rPr>
          <w:b/>
        </w:rPr>
      </w:pPr>
    </w:p>
    <w:p w:rsidR="00444D3B" w:rsidRDefault="00444D3B" w:rsidP="00444D3B">
      <w:pPr>
        <w:spacing w:before="0" w:after="0"/>
        <w:jc w:val="center"/>
        <w:rPr>
          <w:b/>
        </w:rPr>
      </w:pPr>
    </w:p>
    <w:p w:rsidR="0045467C" w:rsidRDefault="0045467C"/>
    <w:sectPr w:rsidR="0045467C" w:rsidSect="009A77A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4D3B"/>
    <w:rsid w:val="0000283E"/>
    <w:rsid w:val="000065C5"/>
    <w:rsid w:val="0001221D"/>
    <w:rsid w:val="00012D7A"/>
    <w:rsid w:val="0001307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651E"/>
    <w:rsid w:val="00086663"/>
    <w:rsid w:val="00087AF6"/>
    <w:rsid w:val="00092AE2"/>
    <w:rsid w:val="00096FA1"/>
    <w:rsid w:val="000A1D62"/>
    <w:rsid w:val="000A2EDE"/>
    <w:rsid w:val="000A4A13"/>
    <w:rsid w:val="000A5B8B"/>
    <w:rsid w:val="000C2BAD"/>
    <w:rsid w:val="000D4E03"/>
    <w:rsid w:val="000E068A"/>
    <w:rsid w:val="000E6069"/>
    <w:rsid w:val="0010117E"/>
    <w:rsid w:val="0011013C"/>
    <w:rsid w:val="0012226A"/>
    <w:rsid w:val="001222BB"/>
    <w:rsid w:val="00122C27"/>
    <w:rsid w:val="001244BA"/>
    <w:rsid w:val="001319E9"/>
    <w:rsid w:val="00134314"/>
    <w:rsid w:val="00134ED0"/>
    <w:rsid w:val="00146004"/>
    <w:rsid w:val="00152CC8"/>
    <w:rsid w:val="001550CA"/>
    <w:rsid w:val="00157280"/>
    <w:rsid w:val="00173A01"/>
    <w:rsid w:val="0018237E"/>
    <w:rsid w:val="00182E57"/>
    <w:rsid w:val="001853FC"/>
    <w:rsid w:val="001864CA"/>
    <w:rsid w:val="00190FAA"/>
    <w:rsid w:val="00192A5D"/>
    <w:rsid w:val="001A69DE"/>
    <w:rsid w:val="001B116D"/>
    <w:rsid w:val="001B637E"/>
    <w:rsid w:val="001B70BE"/>
    <w:rsid w:val="001C3036"/>
    <w:rsid w:val="001C5135"/>
    <w:rsid w:val="001C6E05"/>
    <w:rsid w:val="001C720E"/>
    <w:rsid w:val="001D26B3"/>
    <w:rsid w:val="001E2865"/>
    <w:rsid w:val="001E31DE"/>
    <w:rsid w:val="001E47FC"/>
    <w:rsid w:val="001E5346"/>
    <w:rsid w:val="001E7BF7"/>
    <w:rsid w:val="001F7E77"/>
    <w:rsid w:val="00200E3A"/>
    <w:rsid w:val="002109C6"/>
    <w:rsid w:val="00214017"/>
    <w:rsid w:val="00216C08"/>
    <w:rsid w:val="00220C29"/>
    <w:rsid w:val="00223C5F"/>
    <w:rsid w:val="00224ED7"/>
    <w:rsid w:val="00230959"/>
    <w:rsid w:val="0023243C"/>
    <w:rsid w:val="002332E3"/>
    <w:rsid w:val="002444A0"/>
    <w:rsid w:val="00252C41"/>
    <w:rsid w:val="002608B3"/>
    <w:rsid w:val="00260CA4"/>
    <w:rsid w:val="0026210C"/>
    <w:rsid w:val="002622BA"/>
    <w:rsid w:val="0027093A"/>
    <w:rsid w:val="0028240A"/>
    <w:rsid w:val="00291703"/>
    <w:rsid w:val="002942C6"/>
    <w:rsid w:val="0029661A"/>
    <w:rsid w:val="002A143B"/>
    <w:rsid w:val="002A420D"/>
    <w:rsid w:val="002B060E"/>
    <w:rsid w:val="002B127D"/>
    <w:rsid w:val="002B59CB"/>
    <w:rsid w:val="002B63E4"/>
    <w:rsid w:val="002C6635"/>
    <w:rsid w:val="002D140F"/>
    <w:rsid w:val="002D394B"/>
    <w:rsid w:val="002D682E"/>
    <w:rsid w:val="002E0103"/>
    <w:rsid w:val="002E0516"/>
    <w:rsid w:val="002E29EC"/>
    <w:rsid w:val="002E5274"/>
    <w:rsid w:val="002E70AB"/>
    <w:rsid w:val="00305197"/>
    <w:rsid w:val="0031530D"/>
    <w:rsid w:val="00315EEA"/>
    <w:rsid w:val="003241DE"/>
    <w:rsid w:val="003346EB"/>
    <w:rsid w:val="00334AF1"/>
    <w:rsid w:val="00335CC0"/>
    <w:rsid w:val="00335D8B"/>
    <w:rsid w:val="00337C0C"/>
    <w:rsid w:val="00340AD0"/>
    <w:rsid w:val="00341FF6"/>
    <w:rsid w:val="00343526"/>
    <w:rsid w:val="003452E0"/>
    <w:rsid w:val="00350E1B"/>
    <w:rsid w:val="0036254B"/>
    <w:rsid w:val="003745B5"/>
    <w:rsid w:val="00377278"/>
    <w:rsid w:val="00386F3C"/>
    <w:rsid w:val="0039107D"/>
    <w:rsid w:val="003A0DC5"/>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E125A"/>
    <w:rsid w:val="003E2C73"/>
    <w:rsid w:val="003E3E3C"/>
    <w:rsid w:val="003F21C0"/>
    <w:rsid w:val="003F34AA"/>
    <w:rsid w:val="003F6E1B"/>
    <w:rsid w:val="00413066"/>
    <w:rsid w:val="004242E9"/>
    <w:rsid w:val="00427780"/>
    <w:rsid w:val="00430C22"/>
    <w:rsid w:val="004327C4"/>
    <w:rsid w:val="00433F4E"/>
    <w:rsid w:val="004341E6"/>
    <w:rsid w:val="00435C5F"/>
    <w:rsid w:val="00437887"/>
    <w:rsid w:val="00444D3B"/>
    <w:rsid w:val="004457F2"/>
    <w:rsid w:val="00445B36"/>
    <w:rsid w:val="004506F5"/>
    <w:rsid w:val="0045467C"/>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90115"/>
    <w:rsid w:val="00493284"/>
    <w:rsid w:val="00494C06"/>
    <w:rsid w:val="004A223F"/>
    <w:rsid w:val="004A2613"/>
    <w:rsid w:val="004A2D4B"/>
    <w:rsid w:val="004A5048"/>
    <w:rsid w:val="004A661A"/>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5017E7"/>
    <w:rsid w:val="00506638"/>
    <w:rsid w:val="00506F5A"/>
    <w:rsid w:val="00510362"/>
    <w:rsid w:val="00510A2F"/>
    <w:rsid w:val="00520AA0"/>
    <w:rsid w:val="00522AF6"/>
    <w:rsid w:val="005261CF"/>
    <w:rsid w:val="00527738"/>
    <w:rsid w:val="00536175"/>
    <w:rsid w:val="005466F2"/>
    <w:rsid w:val="00553BD3"/>
    <w:rsid w:val="005558E8"/>
    <w:rsid w:val="005558F2"/>
    <w:rsid w:val="00556277"/>
    <w:rsid w:val="00565665"/>
    <w:rsid w:val="00572331"/>
    <w:rsid w:val="00572B83"/>
    <w:rsid w:val="0057317B"/>
    <w:rsid w:val="005731C5"/>
    <w:rsid w:val="0057563F"/>
    <w:rsid w:val="00576E49"/>
    <w:rsid w:val="00590C10"/>
    <w:rsid w:val="00592963"/>
    <w:rsid w:val="0059555E"/>
    <w:rsid w:val="005A2353"/>
    <w:rsid w:val="005B16DB"/>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745F"/>
    <w:rsid w:val="00620866"/>
    <w:rsid w:val="00621F94"/>
    <w:rsid w:val="0062740C"/>
    <w:rsid w:val="00631978"/>
    <w:rsid w:val="0063766C"/>
    <w:rsid w:val="00643C5D"/>
    <w:rsid w:val="00646B78"/>
    <w:rsid w:val="00647417"/>
    <w:rsid w:val="006502EB"/>
    <w:rsid w:val="00651B61"/>
    <w:rsid w:val="006641D4"/>
    <w:rsid w:val="006675A1"/>
    <w:rsid w:val="00672720"/>
    <w:rsid w:val="006732D9"/>
    <w:rsid w:val="006749EB"/>
    <w:rsid w:val="00676657"/>
    <w:rsid w:val="00677911"/>
    <w:rsid w:val="00683A76"/>
    <w:rsid w:val="00686943"/>
    <w:rsid w:val="00692ADF"/>
    <w:rsid w:val="006959E3"/>
    <w:rsid w:val="0069729F"/>
    <w:rsid w:val="006A07EE"/>
    <w:rsid w:val="006A38FE"/>
    <w:rsid w:val="006A449A"/>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35C1"/>
    <w:rsid w:val="007109DC"/>
    <w:rsid w:val="00711C3A"/>
    <w:rsid w:val="00717F0D"/>
    <w:rsid w:val="007202D5"/>
    <w:rsid w:val="0073128A"/>
    <w:rsid w:val="00736206"/>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4EB8"/>
    <w:rsid w:val="007D52E5"/>
    <w:rsid w:val="007D7FFA"/>
    <w:rsid w:val="007E0016"/>
    <w:rsid w:val="007E0DF9"/>
    <w:rsid w:val="007E237E"/>
    <w:rsid w:val="007E3614"/>
    <w:rsid w:val="007E37D0"/>
    <w:rsid w:val="007F3A4C"/>
    <w:rsid w:val="007F69B6"/>
    <w:rsid w:val="008022C5"/>
    <w:rsid w:val="008037A1"/>
    <w:rsid w:val="0080593D"/>
    <w:rsid w:val="008070C6"/>
    <w:rsid w:val="00807E5F"/>
    <w:rsid w:val="00810A38"/>
    <w:rsid w:val="00812ECC"/>
    <w:rsid w:val="008210EE"/>
    <w:rsid w:val="00821748"/>
    <w:rsid w:val="008330B2"/>
    <w:rsid w:val="008340B0"/>
    <w:rsid w:val="00834EFC"/>
    <w:rsid w:val="00842295"/>
    <w:rsid w:val="00842F65"/>
    <w:rsid w:val="008434C8"/>
    <w:rsid w:val="00845444"/>
    <w:rsid w:val="00845762"/>
    <w:rsid w:val="00851222"/>
    <w:rsid w:val="00851736"/>
    <w:rsid w:val="00853F90"/>
    <w:rsid w:val="0085646C"/>
    <w:rsid w:val="00867EA9"/>
    <w:rsid w:val="00870E88"/>
    <w:rsid w:val="00874B5B"/>
    <w:rsid w:val="0088422F"/>
    <w:rsid w:val="00892240"/>
    <w:rsid w:val="00893017"/>
    <w:rsid w:val="0089360F"/>
    <w:rsid w:val="00894E90"/>
    <w:rsid w:val="008A3ECF"/>
    <w:rsid w:val="008B093E"/>
    <w:rsid w:val="008B295D"/>
    <w:rsid w:val="008B6019"/>
    <w:rsid w:val="008D0AAA"/>
    <w:rsid w:val="008D2928"/>
    <w:rsid w:val="008D797D"/>
    <w:rsid w:val="008E3D22"/>
    <w:rsid w:val="008E440B"/>
    <w:rsid w:val="008E548A"/>
    <w:rsid w:val="008E756A"/>
    <w:rsid w:val="008F2169"/>
    <w:rsid w:val="008F668A"/>
    <w:rsid w:val="008F67B9"/>
    <w:rsid w:val="008F67F6"/>
    <w:rsid w:val="008F700C"/>
    <w:rsid w:val="00904D7C"/>
    <w:rsid w:val="009222F5"/>
    <w:rsid w:val="009300B5"/>
    <w:rsid w:val="00930B77"/>
    <w:rsid w:val="00935D58"/>
    <w:rsid w:val="009377FC"/>
    <w:rsid w:val="00940DEA"/>
    <w:rsid w:val="00942D8B"/>
    <w:rsid w:val="00945985"/>
    <w:rsid w:val="00951B3E"/>
    <w:rsid w:val="009555AD"/>
    <w:rsid w:val="00956E7C"/>
    <w:rsid w:val="00956FAD"/>
    <w:rsid w:val="00957773"/>
    <w:rsid w:val="009614BE"/>
    <w:rsid w:val="00967529"/>
    <w:rsid w:val="009722B4"/>
    <w:rsid w:val="0097469E"/>
    <w:rsid w:val="00974952"/>
    <w:rsid w:val="0097707C"/>
    <w:rsid w:val="00981318"/>
    <w:rsid w:val="00986892"/>
    <w:rsid w:val="0098728E"/>
    <w:rsid w:val="00992219"/>
    <w:rsid w:val="00994618"/>
    <w:rsid w:val="00995DA8"/>
    <w:rsid w:val="009977B2"/>
    <w:rsid w:val="009A013D"/>
    <w:rsid w:val="009A76AC"/>
    <w:rsid w:val="009B2545"/>
    <w:rsid w:val="009B4C63"/>
    <w:rsid w:val="009B544D"/>
    <w:rsid w:val="009C2B09"/>
    <w:rsid w:val="009C40DB"/>
    <w:rsid w:val="009D3925"/>
    <w:rsid w:val="009D6AB9"/>
    <w:rsid w:val="009D7C2E"/>
    <w:rsid w:val="009E05F5"/>
    <w:rsid w:val="009E0678"/>
    <w:rsid w:val="009E25D8"/>
    <w:rsid w:val="009E284C"/>
    <w:rsid w:val="009E50FE"/>
    <w:rsid w:val="009F1D57"/>
    <w:rsid w:val="009F6F7E"/>
    <w:rsid w:val="00A03A5D"/>
    <w:rsid w:val="00A03DAA"/>
    <w:rsid w:val="00A07434"/>
    <w:rsid w:val="00A0798C"/>
    <w:rsid w:val="00A106B2"/>
    <w:rsid w:val="00A16FE0"/>
    <w:rsid w:val="00A2233D"/>
    <w:rsid w:val="00A26C91"/>
    <w:rsid w:val="00A30C5F"/>
    <w:rsid w:val="00A313CE"/>
    <w:rsid w:val="00A44016"/>
    <w:rsid w:val="00A47BC0"/>
    <w:rsid w:val="00A5127A"/>
    <w:rsid w:val="00A6067E"/>
    <w:rsid w:val="00A63801"/>
    <w:rsid w:val="00A6665B"/>
    <w:rsid w:val="00A722DB"/>
    <w:rsid w:val="00A740FF"/>
    <w:rsid w:val="00A77739"/>
    <w:rsid w:val="00A84A9B"/>
    <w:rsid w:val="00A93C32"/>
    <w:rsid w:val="00AA27F1"/>
    <w:rsid w:val="00AA3C6B"/>
    <w:rsid w:val="00AB3802"/>
    <w:rsid w:val="00AC1BCB"/>
    <w:rsid w:val="00AC3535"/>
    <w:rsid w:val="00AC528D"/>
    <w:rsid w:val="00AC60C6"/>
    <w:rsid w:val="00AC63DC"/>
    <w:rsid w:val="00AD2448"/>
    <w:rsid w:val="00AD7B7F"/>
    <w:rsid w:val="00AD7EF8"/>
    <w:rsid w:val="00AE4574"/>
    <w:rsid w:val="00AE7794"/>
    <w:rsid w:val="00AF7DA9"/>
    <w:rsid w:val="00B021E8"/>
    <w:rsid w:val="00B04573"/>
    <w:rsid w:val="00B04AE8"/>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432C4"/>
    <w:rsid w:val="00B4467E"/>
    <w:rsid w:val="00B45B2F"/>
    <w:rsid w:val="00B57044"/>
    <w:rsid w:val="00B5705C"/>
    <w:rsid w:val="00B65A02"/>
    <w:rsid w:val="00B700AE"/>
    <w:rsid w:val="00B7565C"/>
    <w:rsid w:val="00B846BC"/>
    <w:rsid w:val="00B8560C"/>
    <w:rsid w:val="00B8604A"/>
    <w:rsid w:val="00B87272"/>
    <w:rsid w:val="00B90355"/>
    <w:rsid w:val="00B91399"/>
    <w:rsid w:val="00BA2DF2"/>
    <w:rsid w:val="00BA47FA"/>
    <w:rsid w:val="00BB4980"/>
    <w:rsid w:val="00BB5A63"/>
    <w:rsid w:val="00BC14A9"/>
    <w:rsid w:val="00BC34A7"/>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4C95"/>
    <w:rsid w:val="00C41DC6"/>
    <w:rsid w:val="00C4532D"/>
    <w:rsid w:val="00C46680"/>
    <w:rsid w:val="00C4670D"/>
    <w:rsid w:val="00C47953"/>
    <w:rsid w:val="00C56546"/>
    <w:rsid w:val="00C5745A"/>
    <w:rsid w:val="00C60421"/>
    <w:rsid w:val="00C62B2B"/>
    <w:rsid w:val="00C64F3C"/>
    <w:rsid w:val="00C70CF1"/>
    <w:rsid w:val="00C717D1"/>
    <w:rsid w:val="00C7404A"/>
    <w:rsid w:val="00C748F6"/>
    <w:rsid w:val="00C76EFA"/>
    <w:rsid w:val="00C8240E"/>
    <w:rsid w:val="00C859D5"/>
    <w:rsid w:val="00C86214"/>
    <w:rsid w:val="00C865CA"/>
    <w:rsid w:val="00C877F4"/>
    <w:rsid w:val="00C966B7"/>
    <w:rsid w:val="00C97833"/>
    <w:rsid w:val="00CA1C82"/>
    <w:rsid w:val="00CA4385"/>
    <w:rsid w:val="00CA675A"/>
    <w:rsid w:val="00CA6B60"/>
    <w:rsid w:val="00CA6BC0"/>
    <w:rsid w:val="00CA6F69"/>
    <w:rsid w:val="00CB168B"/>
    <w:rsid w:val="00CB5B36"/>
    <w:rsid w:val="00CD45D0"/>
    <w:rsid w:val="00CD547D"/>
    <w:rsid w:val="00CE2F15"/>
    <w:rsid w:val="00CE4ED1"/>
    <w:rsid w:val="00CE547A"/>
    <w:rsid w:val="00CE5843"/>
    <w:rsid w:val="00CE7370"/>
    <w:rsid w:val="00D02F44"/>
    <w:rsid w:val="00D11E0E"/>
    <w:rsid w:val="00D134E1"/>
    <w:rsid w:val="00D2240A"/>
    <w:rsid w:val="00D24401"/>
    <w:rsid w:val="00D301CD"/>
    <w:rsid w:val="00D3152F"/>
    <w:rsid w:val="00D31C82"/>
    <w:rsid w:val="00D417DB"/>
    <w:rsid w:val="00D44239"/>
    <w:rsid w:val="00D55646"/>
    <w:rsid w:val="00D55F34"/>
    <w:rsid w:val="00D56A00"/>
    <w:rsid w:val="00D57F0F"/>
    <w:rsid w:val="00D875FB"/>
    <w:rsid w:val="00D9087C"/>
    <w:rsid w:val="00D91491"/>
    <w:rsid w:val="00D96217"/>
    <w:rsid w:val="00D97378"/>
    <w:rsid w:val="00DA0452"/>
    <w:rsid w:val="00DA62A0"/>
    <w:rsid w:val="00DB3DF0"/>
    <w:rsid w:val="00DB54E1"/>
    <w:rsid w:val="00DB64D8"/>
    <w:rsid w:val="00DC3846"/>
    <w:rsid w:val="00DD1ED6"/>
    <w:rsid w:val="00DD78B6"/>
    <w:rsid w:val="00DE21B1"/>
    <w:rsid w:val="00DE6B21"/>
    <w:rsid w:val="00DF25EB"/>
    <w:rsid w:val="00DF52FD"/>
    <w:rsid w:val="00DF551D"/>
    <w:rsid w:val="00DF6AA0"/>
    <w:rsid w:val="00E029BA"/>
    <w:rsid w:val="00E02BE6"/>
    <w:rsid w:val="00E0402D"/>
    <w:rsid w:val="00E05671"/>
    <w:rsid w:val="00E0684A"/>
    <w:rsid w:val="00E149DD"/>
    <w:rsid w:val="00E14E62"/>
    <w:rsid w:val="00E1775E"/>
    <w:rsid w:val="00E2315C"/>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7FD4"/>
    <w:rsid w:val="00EB0017"/>
    <w:rsid w:val="00EB476C"/>
    <w:rsid w:val="00EB51F5"/>
    <w:rsid w:val="00EB73EE"/>
    <w:rsid w:val="00EC0C80"/>
    <w:rsid w:val="00EC1C80"/>
    <w:rsid w:val="00EC21F9"/>
    <w:rsid w:val="00EC2F33"/>
    <w:rsid w:val="00EC6E79"/>
    <w:rsid w:val="00EC736D"/>
    <w:rsid w:val="00ED2ED9"/>
    <w:rsid w:val="00ED40BB"/>
    <w:rsid w:val="00ED6D75"/>
    <w:rsid w:val="00ED7984"/>
    <w:rsid w:val="00EE3C6D"/>
    <w:rsid w:val="00EE45E5"/>
    <w:rsid w:val="00EF6D14"/>
    <w:rsid w:val="00F02FDE"/>
    <w:rsid w:val="00F20ADD"/>
    <w:rsid w:val="00F2733D"/>
    <w:rsid w:val="00F277D7"/>
    <w:rsid w:val="00F33195"/>
    <w:rsid w:val="00F34D1F"/>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7391"/>
    <w:rsid w:val="00F820A6"/>
    <w:rsid w:val="00F82E73"/>
    <w:rsid w:val="00F872BE"/>
    <w:rsid w:val="00F94445"/>
    <w:rsid w:val="00F9572E"/>
    <w:rsid w:val="00F96A4F"/>
    <w:rsid w:val="00F97622"/>
    <w:rsid w:val="00FA20EE"/>
    <w:rsid w:val="00FA725A"/>
    <w:rsid w:val="00FC412F"/>
    <w:rsid w:val="00FC7FAF"/>
    <w:rsid w:val="00FD00B8"/>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D3B"/>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4D3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3211</Words>
  <Characters>18303</Characters>
  <Application>Microsoft Office Word</Application>
  <DocSecurity>0</DocSecurity>
  <Lines>152</Lines>
  <Paragraphs>42</Paragraphs>
  <ScaleCrop>false</ScaleCrop>
  <Company>Microsoft</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2012-08-21T07:25:00Z</dcterms:created>
  <dcterms:modified xsi:type="dcterms:W3CDTF">2012-08-21T07:26:00Z</dcterms:modified>
</cp:coreProperties>
</file>