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 xml:space="preserve">АСИНОВСКИЙ </w:t>
      </w:r>
      <w:proofErr w:type="gramStart"/>
      <w:r w:rsidRPr="00DB584F">
        <w:rPr>
          <w:b/>
          <w:color w:val="000000"/>
          <w:sz w:val="22"/>
          <w:szCs w:val="22"/>
        </w:rPr>
        <w:t>РАЙОН  ТОМСКАЯ</w:t>
      </w:r>
      <w:proofErr w:type="gramEnd"/>
      <w:r w:rsidRPr="00DB584F">
        <w:rPr>
          <w:b/>
          <w:color w:val="000000"/>
          <w:sz w:val="22"/>
          <w:szCs w:val="22"/>
        </w:rPr>
        <w:t xml:space="preserve">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EF1C70" w:rsidRPr="00EF1C70" w:rsidRDefault="00EF1C70" w:rsidP="00EF1C70">
      <w:pPr>
        <w:jc w:val="center"/>
        <w:rPr>
          <w:b/>
        </w:rPr>
      </w:pPr>
      <w:r w:rsidRPr="00EF1C70">
        <w:rPr>
          <w:b/>
        </w:rPr>
        <w:t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</w:t>
      </w:r>
      <w:proofErr w:type="spellStart"/>
      <w:r w:rsidRPr="00EF1C70">
        <w:rPr>
          <w:b/>
        </w:rPr>
        <w:t>Новокусковское</w:t>
      </w:r>
      <w:proofErr w:type="spellEnd"/>
      <w:r w:rsidRPr="00EF1C70">
        <w:rPr>
          <w:b/>
        </w:rPr>
        <w:t xml:space="preserve"> сельское поселение» Асиновского района Томской области» </w:t>
      </w:r>
    </w:p>
    <w:p w:rsidR="00EF1C70" w:rsidRPr="00EF1C70" w:rsidRDefault="00EF1C70" w:rsidP="00EF1C70">
      <w:pPr>
        <w:jc w:val="center"/>
        <w:rPr>
          <w:b/>
        </w:rPr>
      </w:pPr>
    </w:p>
    <w:p w:rsidR="00EF1C70" w:rsidRPr="00EF1C70" w:rsidRDefault="00EF1C70" w:rsidP="00EF1C70">
      <w:pPr>
        <w:ind w:firstLine="708"/>
        <w:jc w:val="both"/>
      </w:pPr>
      <w:r w:rsidRPr="00EF1C70"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EF1C70">
        <w:t>Новокусковское</w:t>
      </w:r>
      <w:proofErr w:type="spellEnd"/>
      <w:r w:rsidRPr="00EF1C70">
        <w:t xml:space="preserve"> сельское поселение»</w:t>
      </w:r>
    </w:p>
    <w:p w:rsidR="00EF1C70" w:rsidRPr="00EF1C70" w:rsidRDefault="00EF1C70" w:rsidP="00EF1C70">
      <w:pPr>
        <w:jc w:val="center"/>
        <w:rPr>
          <w:b/>
        </w:rPr>
      </w:pPr>
      <w:r w:rsidRPr="00EF1C70">
        <w:rPr>
          <w:b/>
        </w:rPr>
        <w:t xml:space="preserve"> </w:t>
      </w:r>
    </w:p>
    <w:p w:rsidR="00EF1C70" w:rsidRPr="00EF1C70" w:rsidRDefault="00EF1C70" w:rsidP="00EF1C70">
      <w:pPr>
        <w:jc w:val="center"/>
        <w:rPr>
          <w:b/>
        </w:rPr>
      </w:pPr>
      <w:r w:rsidRPr="00EF1C70">
        <w:rPr>
          <w:b/>
        </w:rPr>
        <w:t>СОВЕТ НОВОКУСКОВСКОГО СЕЛЬСКОГО ПОСЕЛЕНИЯ РЕШИЛ:</w:t>
      </w:r>
    </w:p>
    <w:p w:rsidR="00EF1C70" w:rsidRPr="00EF1C70" w:rsidRDefault="00EF1C70" w:rsidP="00EF1C70">
      <w:pPr>
        <w:jc w:val="center"/>
        <w:rPr>
          <w:b/>
        </w:rPr>
      </w:pPr>
    </w:p>
    <w:p w:rsidR="00EF1C70" w:rsidRDefault="00EF1C70" w:rsidP="00EF1C70">
      <w:pPr>
        <w:ind w:firstLine="708"/>
        <w:jc w:val="both"/>
      </w:pPr>
      <w:r w:rsidRPr="00EF1C70">
        <w:t>1. Внести в Правила землепользования и застройки муниципального образования «</w:t>
      </w:r>
      <w:proofErr w:type="spellStart"/>
      <w:r w:rsidRPr="00EF1C70">
        <w:t>Новокусковское</w:t>
      </w:r>
      <w:proofErr w:type="spellEnd"/>
      <w:r w:rsidRPr="00EF1C70">
        <w:t xml:space="preserve"> сельское поселение» Асиновского района Томской области</w:t>
      </w:r>
      <w:r>
        <w:t xml:space="preserve"> (далее – Правила)</w:t>
      </w:r>
      <w:r w:rsidRPr="00EF1C70">
        <w:t>, утвержденные решением Совета Новокусковского сельского поселения от 27.05.2014 № 102, следующие изменения:</w:t>
      </w:r>
    </w:p>
    <w:p w:rsidR="00EF1C70" w:rsidRDefault="00EF1C70" w:rsidP="00EF1C70">
      <w:pPr>
        <w:ind w:firstLine="708"/>
        <w:jc w:val="both"/>
      </w:pPr>
      <w:r>
        <w:t>1) в статье 8.3 Правил:</w:t>
      </w:r>
    </w:p>
    <w:p w:rsidR="00791B8E" w:rsidRDefault="00EF1C70" w:rsidP="00EF1C70">
      <w:pPr>
        <w:ind w:firstLine="708"/>
        <w:jc w:val="both"/>
      </w:pPr>
      <w:r>
        <w:t>а)</w:t>
      </w:r>
      <w:r w:rsidR="00791B8E">
        <w:t xml:space="preserve"> во втором абзаце части «</w:t>
      </w:r>
      <w:r w:rsidR="00791B8E" w:rsidRPr="00791B8E">
        <w:t>Ж1 - Зона застройки индивидуальными жилыми домами</w:t>
      </w:r>
      <w:r w:rsidR="00791B8E">
        <w:t>» исключить слова «в зоне Ж1»;</w:t>
      </w:r>
    </w:p>
    <w:p w:rsidR="00EF1C70" w:rsidRDefault="00791B8E" w:rsidP="00EF1C70">
      <w:pPr>
        <w:ind w:firstLine="708"/>
        <w:jc w:val="both"/>
      </w:pPr>
      <w:r>
        <w:t>б)</w:t>
      </w:r>
      <w:r w:rsidR="00EF1C70">
        <w:t xml:space="preserve"> абзацы </w:t>
      </w:r>
      <w:r w:rsidR="00080DE5">
        <w:t>с четвертого по седьмой</w:t>
      </w:r>
      <w:r w:rsidR="00EF1C70">
        <w:t xml:space="preserve"> части «Ж1</w:t>
      </w:r>
      <w:r w:rsidR="007B3294">
        <w:t xml:space="preserve"> </w:t>
      </w:r>
      <w:r w:rsidR="00EF1C70">
        <w:t>- Зона застройки индивидуальными жилыми домами» изложить в следующей редакции:</w:t>
      </w:r>
    </w:p>
    <w:p w:rsidR="00EF1C70" w:rsidRPr="00EF1C70" w:rsidRDefault="00EF1C70" w:rsidP="00EF1C70">
      <w:pPr>
        <w:ind w:firstLine="708"/>
        <w:jc w:val="both"/>
      </w:pPr>
      <w:r>
        <w:t>«</w:t>
      </w:r>
      <w:r w:rsidRPr="00EF1C70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0"/>
        <w:gridCol w:w="4393"/>
      </w:tblGrid>
      <w:tr w:rsidR="00EF1C70" w:rsidRPr="00EF1C70" w:rsidTr="007C767D">
        <w:tc>
          <w:tcPr>
            <w:tcW w:w="5530" w:type="dxa"/>
          </w:tcPr>
          <w:p w:rsidR="00EF1C70" w:rsidRPr="00EF1C70" w:rsidRDefault="00EF1C70" w:rsidP="00EF1C70">
            <w:pPr>
              <w:jc w:val="both"/>
            </w:pPr>
            <w:r w:rsidRPr="00EF1C70">
              <w:t>Предельные (минимальные и (или) максимальные) размеры зе</w:t>
            </w:r>
            <w:r w:rsidR="00DB5AF6">
              <w:t>ме</w:t>
            </w:r>
            <w:r w:rsidRPr="00EF1C70">
              <w:t xml:space="preserve">льных участков, в том числе их площадь </w:t>
            </w:r>
          </w:p>
        </w:tc>
        <w:tc>
          <w:tcPr>
            <w:tcW w:w="4393" w:type="dxa"/>
            <w:tcBorders>
              <w:bottom w:val="nil"/>
            </w:tcBorders>
          </w:tcPr>
          <w:p w:rsidR="00EF1C70" w:rsidRPr="00EF1C70" w:rsidRDefault="00EF1C70" w:rsidP="00EF1C70">
            <w:pPr>
              <w:ind w:firstLine="708"/>
              <w:jc w:val="both"/>
            </w:pPr>
            <w:r w:rsidRPr="00EF1C70">
              <w:t xml:space="preserve"> </w:t>
            </w:r>
          </w:p>
        </w:tc>
      </w:tr>
      <w:tr w:rsidR="00EF1C70" w:rsidRPr="00EF1C70" w:rsidTr="007C767D">
        <w:tc>
          <w:tcPr>
            <w:tcW w:w="5530" w:type="dxa"/>
          </w:tcPr>
          <w:p w:rsidR="00EF1C70" w:rsidRPr="00EF1C70" w:rsidRDefault="00EF1C70" w:rsidP="00DB5AF6">
            <w:pPr>
              <w:jc w:val="both"/>
            </w:pPr>
            <w:r w:rsidRPr="00EF1C70">
              <w:t>минимальный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EF1C70" w:rsidRPr="00EF1C70" w:rsidRDefault="00EF1C70" w:rsidP="00DB5AF6">
            <w:pPr>
              <w:jc w:val="center"/>
              <w:rPr>
                <w:lang w:val="en-US"/>
              </w:rPr>
            </w:pPr>
            <w:r w:rsidRPr="00EF1C70">
              <w:t>0,06 га</w:t>
            </w:r>
          </w:p>
        </w:tc>
      </w:tr>
      <w:tr w:rsidR="00EF1C70" w:rsidRPr="00EF1C70" w:rsidTr="007C767D">
        <w:tc>
          <w:tcPr>
            <w:tcW w:w="5530" w:type="dxa"/>
          </w:tcPr>
          <w:p w:rsidR="00EF1C70" w:rsidRPr="00EF1C70" w:rsidRDefault="00EF1C70" w:rsidP="00DB5AF6">
            <w:pPr>
              <w:jc w:val="both"/>
            </w:pPr>
            <w:r w:rsidRPr="00EF1C70">
              <w:t>максимальный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EF1C70" w:rsidRPr="00EF1C70" w:rsidRDefault="00EF1C70" w:rsidP="00DB5AF6">
            <w:pPr>
              <w:jc w:val="center"/>
              <w:rPr>
                <w:lang w:val="en-US"/>
              </w:rPr>
            </w:pPr>
            <w:r w:rsidRPr="00EF1C70">
              <w:rPr>
                <w:lang w:val="en-US"/>
              </w:rPr>
              <w:t xml:space="preserve">0.25 </w:t>
            </w:r>
            <w:r w:rsidRPr="00EF1C70">
              <w:t>га</w:t>
            </w:r>
          </w:p>
        </w:tc>
      </w:tr>
      <w:tr w:rsidR="00EF1C70" w:rsidRPr="00EF1C70" w:rsidTr="007C767D">
        <w:trPr>
          <w:trHeight w:val="1380"/>
        </w:trPr>
        <w:tc>
          <w:tcPr>
            <w:tcW w:w="5530" w:type="dxa"/>
          </w:tcPr>
          <w:p w:rsidR="00EF1C70" w:rsidRPr="00EF1C70" w:rsidRDefault="00EF1C70" w:rsidP="00EF1C70">
            <w:pPr>
              <w:jc w:val="both"/>
            </w:pPr>
            <w:r w:rsidRPr="00EF1C70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том числе:</w:t>
            </w:r>
          </w:p>
        </w:tc>
        <w:tc>
          <w:tcPr>
            <w:tcW w:w="4393" w:type="dxa"/>
            <w:tcBorders>
              <w:bottom w:val="nil"/>
            </w:tcBorders>
          </w:tcPr>
          <w:p w:rsidR="00EF1C70" w:rsidRPr="00EF1C70" w:rsidRDefault="00EF1C70" w:rsidP="00DB5AF6">
            <w:pPr>
              <w:jc w:val="center"/>
            </w:pPr>
          </w:p>
        </w:tc>
      </w:tr>
      <w:tr w:rsidR="00EF1C70" w:rsidRPr="00EF1C70" w:rsidTr="007C767D">
        <w:trPr>
          <w:trHeight w:val="171"/>
        </w:trPr>
        <w:tc>
          <w:tcPr>
            <w:tcW w:w="5530" w:type="dxa"/>
          </w:tcPr>
          <w:p w:rsidR="00EF1C70" w:rsidRPr="00EF1C70" w:rsidRDefault="00EF1C70" w:rsidP="00EF1C70">
            <w:pPr>
              <w:jc w:val="both"/>
            </w:pPr>
            <w:r w:rsidRPr="00EF1C70">
              <w:t xml:space="preserve">от красной линии до линии застройки  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EF1C70" w:rsidRPr="00EF1C70" w:rsidRDefault="00EF1C70" w:rsidP="00DB5AF6">
            <w:pPr>
              <w:jc w:val="center"/>
            </w:pPr>
            <w:r w:rsidRPr="00EF1C70">
              <w:t>5м</w:t>
            </w:r>
          </w:p>
        </w:tc>
      </w:tr>
      <w:tr w:rsidR="00EF1C70" w:rsidRPr="00EF1C70" w:rsidTr="007C767D">
        <w:trPr>
          <w:trHeight w:val="171"/>
        </w:trPr>
        <w:tc>
          <w:tcPr>
            <w:tcW w:w="5530" w:type="dxa"/>
          </w:tcPr>
          <w:p w:rsidR="00EF1C70" w:rsidRPr="00EF1C70" w:rsidRDefault="00EF1C70" w:rsidP="00DB5AF6">
            <w:pPr>
              <w:jc w:val="both"/>
            </w:pPr>
            <w:r w:rsidRPr="00EF1C70">
              <w:t xml:space="preserve">от усадебного, одно-двухквартирного и блокированного дома до границы соседнего </w:t>
            </w:r>
            <w:proofErr w:type="spellStart"/>
            <w:r w:rsidRPr="00EF1C70">
              <w:t>приквартирного</w:t>
            </w:r>
            <w:proofErr w:type="spellEnd"/>
            <w:r w:rsidRPr="00EF1C70">
              <w:t xml:space="preserve"> участка 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EF1C70" w:rsidRPr="00EF1C70" w:rsidRDefault="00EF1C70" w:rsidP="00DB5AF6">
            <w:pPr>
              <w:jc w:val="center"/>
            </w:pPr>
            <w:r w:rsidRPr="00EF1C70">
              <w:t>3 м</w:t>
            </w:r>
          </w:p>
        </w:tc>
      </w:tr>
      <w:tr w:rsidR="00EF1C70" w:rsidRPr="00EF1C70" w:rsidTr="007C767D">
        <w:trPr>
          <w:trHeight w:val="288"/>
        </w:trPr>
        <w:tc>
          <w:tcPr>
            <w:tcW w:w="5530" w:type="dxa"/>
          </w:tcPr>
          <w:p w:rsidR="00EF1C70" w:rsidRPr="00EF1C70" w:rsidRDefault="00EF1C70" w:rsidP="00EF1C70">
            <w:pPr>
              <w:jc w:val="both"/>
            </w:pPr>
            <w:r w:rsidRPr="00EF1C70">
              <w:t xml:space="preserve">от    постройки для содержания скота и птицы до границы соседнего </w:t>
            </w:r>
            <w:proofErr w:type="spellStart"/>
            <w:r w:rsidRPr="00EF1C70">
              <w:t>приквартирного</w:t>
            </w:r>
            <w:proofErr w:type="spellEnd"/>
            <w:r w:rsidRPr="00EF1C70">
              <w:t xml:space="preserve"> участка </w:t>
            </w:r>
          </w:p>
        </w:tc>
        <w:tc>
          <w:tcPr>
            <w:tcW w:w="4393" w:type="dxa"/>
          </w:tcPr>
          <w:p w:rsidR="00EF1C70" w:rsidRPr="00EF1C70" w:rsidRDefault="00EF1C70" w:rsidP="00DB5AF6">
            <w:pPr>
              <w:jc w:val="center"/>
            </w:pPr>
            <w:r w:rsidRPr="00EF1C70">
              <w:t>4 м</w:t>
            </w:r>
          </w:p>
        </w:tc>
      </w:tr>
      <w:tr w:rsidR="00EF1C70" w:rsidRPr="00EF1C70" w:rsidTr="007C767D">
        <w:trPr>
          <w:trHeight w:val="530"/>
        </w:trPr>
        <w:tc>
          <w:tcPr>
            <w:tcW w:w="5530" w:type="dxa"/>
          </w:tcPr>
          <w:p w:rsidR="00EF1C70" w:rsidRPr="00EF1C70" w:rsidRDefault="00EF1C70" w:rsidP="00EF1C70">
            <w:pPr>
              <w:jc w:val="both"/>
            </w:pPr>
            <w:r w:rsidRPr="00EF1C70">
              <w:t>от других построек (бани, гаражи и др.)</w:t>
            </w:r>
            <w:r w:rsidR="00DB5AF6">
              <w:t xml:space="preserve"> </w:t>
            </w:r>
            <w:r w:rsidRPr="00EF1C70">
              <w:t xml:space="preserve">до границы соседнего </w:t>
            </w:r>
            <w:proofErr w:type="spellStart"/>
            <w:r w:rsidRPr="00EF1C70">
              <w:t>приквартирного</w:t>
            </w:r>
            <w:proofErr w:type="spellEnd"/>
            <w:r w:rsidRPr="00EF1C70">
              <w:t xml:space="preserve"> участка </w:t>
            </w:r>
          </w:p>
        </w:tc>
        <w:tc>
          <w:tcPr>
            <w:tcW w:w="4393" w:type="dxa"/>
          </w:tcPr>
          <w:p w:rsidR="00EF1C70" w:rsidRPr="00EF1C70" w:rsidRDefault="00EF1C70" w:rsidP="00DB5AF6">
            <w:pPr>
              <w:jc w:val="center"/>
            </w:pPr>
            <w:r w:rsidRPr="00EF1C70">
              <w:t>1 м</w:t>
            </w:r>
          </w:p>
        </w:tc>
      </w:tr>
      <w:tr w:rsidR="00EF1C70" w:rsidRPr="00EF1C70" w:rsidTr="007C767D">
        <w:trPr>
          <w:trHeight w:val="530"/>
        </w:trPr>
        <w:tc>
          <w:tcPr>
            <w:tcW w:w="5530" w:type="dxa"/>
          </w:tcPr>
          <w:p w:rsidR="00EF1C70" w:rsidRPr="00EF1C70" w:rsidRDefault="00EF1C70" w:rsidP="00EF1C70">
            <w:pPr>
              <w:jc w:val="both"/>
            </w:pPr>
            <w:r w:rsidRPr="00EF1C70">
              <w:t xml:space="preserve">от стволов высокорослых деревьев до границы </w:t>
            </w:r>
            <w:r w:rsidRPr="00EF1C70">
              <w:lastRenderedPageBreak/>
              <w:t xml:space="preserve">соседнего </w:t>
            </w:r>
            <w:proofErr w:type="spellStart"/>
            <w:r w:rsidRPr="00EF1C70">
              <w:t>приквартирного</w:t>
            </w:r>
            <w:proofErr w:type="spellEnd"/>
            <w:r w:rsidRPr="00EF1C70">
              <w:t xml:space="preserve"> участка </w:t>
            </w:r>
          </w:p>
        </w:tc>
        <w:tc>
          <w:tcPr>
            <w:tcW w:w="4393" w:type="dxa"/>
          </w:tcPr>
          <w:p w:rsidR="00EF1C70" w:rsidRPr="00EF1C70" w:rsidRDefault="00EF1C70" w:rsidP="00DB5AF6">
            <w:pPr>
              <w:jc w:val="center"/>
            </w:pPr>
            <w:r w:rsidRPr="00EF1C70">
              <w:lastRenderedPageBreak/>
              <w:t>4 м</w:t>
            </w:r>
          </w:p>
        </w:tc>
      </w:tr>
      <w:tr w:rsidR="00EF1C70" w:rsidRPr="00EF1C70" w:rsidTr="007C767D">
        <w:trPr>
          <w:trHeight w:val="530"/>
        </w:trPr>
        <w:tc>
          <w:tcPr>
            <w:tcW w:w="5530" w:type="dxa"/>
          </w:tcPr>
          <w:p w:rsidR="00EF1C70" w:rsidRPr="00EF1C70" w:rsidRDefault="00EF1C70" w:rsidP="00EF1C70">
            <w:pPr>
              <w:jc w:val="both"/>
            </w:pPr>
            <w:r w:rsidRPr="00EF1C70">
              <w:lastRenderedPageBreak/>
              <w:t xml:space="preserve">от стволов среднерослых деревьев до границы соседнего </w:t>
            </w:r>
            <w:proofErr w:type="spellStart"/>
            <w:r w:rsidRPr="00EF1C70">
              <w:t>приквартирного</w:t>
            </w:r>
            <w:proofErr w:type="spellEnd"/>
            <w:r w:rsidRPr="00EF1C70">
              <w:t xml:space="preserve"> участка </w:t>
            </w:r>
          </w:p>
        </w:tc>
        <w:tc>
          <w:tcPr>
            <w:tcW w:w="4393" w:type="dxa"/>
          </w:tcPr>
          <w:p w:rsidR="00EF1C70" w:rsidRPr="00EF1C70" w:rsidRDefault="00EF1C70" w:rsidP="00DB5AF6">
            <w:pPr>
              <w:jc w:val="center"/>
            </w:pPr>
            <w:r w:rsidRPr="00EF1C70">
              <w:t>2 м</w:t>
            </w:r>
          </w:p>
        </w:tc>
      </w:tr>
      <w:tr w:rsidR="00EF1C70" w:rsidRPr="00EF1C70" w:rsidTr="007C767D">
        <w:trPr>
          <w:trHeight w:val="530"/>
        </w:trPr>
        <w:tc>
          <w:tcPr>
            <w:tcW w:w="5530" w:type="dxa"/>
          </w:tcPr>
          <w:p w:rsidR="00EF1C70" w:rsidRPr="00EF1C70" w:rsidRDefault="00EF1C70" w:rsidP="00DB5AF6">
            <w:pPr>
              <w:jc w:val="both"/>
            </w:pPr>
            <w:r w:rsidRPr="00EF1C70">
              <w:t xml:space="preserve">от кустарников до границы соседнего </w:t>
            </w:r>
            <w:proofErr w:type="spellStart"/>
            <w:r w:rsidRPr="00EF1C70">
              <w:t>приквартирного</w:t>
            </w:r>
            <w:proofErr w:type="spellEnd"/>
            <w:r w:rsidRPr="00EF1C70">
              <w:t xml:space="preserve"> участка </w:t>
            </w:r>
          </w:p>
        </w:tc>
        <w:tc>
          <w:tcPr>
            <w:tcW w:w="4393" w:type="dxa"/>
          </w:tcPr>
          <w:p w:rsidR="00EF1C70" w:rsidRPr="00EF1C70" w:rsidRDefault="00EF1C70" w:rsidP="00DB5AF6">
            <w:pPr>
              <w:jc w:val="center"/>
            </w:pPr>
            <w:r w:rsidRPr="00EF1C70">
              <w:t>1 м</w:t>
            </w:r>
          </w:p>
        </w:tc>
      </w:tr>
      <w:tr w:rsidR="00EF1C70" w:rsidRPr="00EF1C70" w:rsidTr="007C767D">
        <w:tc>
          <w:tcPr>
            <w:tcW w:w="5530" w:type="dxa"/>
          </w:tcPr>
          <w:p w:rsidR="00EF1C70" w:rsidRPr="00EF1C70" w:rsidRDefault="00EF1C70" w:rsidP="00DB5AF6">
            <w:pPr>
              <w:jc w:val="both"/>
            </w:pPr>
            <w:r w:rsidRPr="00EF1C70"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393" w:type="dxa"/>
          </w:tcPr>
          <w:p w:rsidR="00EF1C70" w:rsidRPr="00EF1C70" w:rsidRDefault="00EF1C70" w:rsidP="00DB5AF6">
            <w:pPr>
              <w:jc w:val="center"/>
            </w:pPr>
            <w:r w:rsidRPr="00EF1C70">
              <w:t>не более 3 этажей</w:t>
            </w:r>
          </w:p>
        </w:tc>
      </w:tr>
      <w:tr w:rsidR="00EF1C70" w:rsidRPr="00EF1C70" w:rsidTr="007C767D">
        <w:trPr>
          <w:trHeight w:val="1400"/>
        </w:trPr>
        <w:tc>
          <w:tcPr>
            <w:tcW w:w="5530" w:type="dxa"/>
            <w:tcBorders>
              <w:bottom w:val="single" w:sz="4" w:space="0" w:color="auto"/>
            </w:tcBorders>
          </w:tcPr>
          <w:p w:rsidR="00EF1C70" w:rsidRPr="00EF1C70" w:rsidRDefault="00EF1C70" w:rsidP="00DB5AF6">
            <w:pPr>
              <w:jc w:val="both"/>
            </w:pPr>
            <w:r w:rsidRPr="00EF1C70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EF1C70" w:rsidRPr="00EF1C70" w:rsidRDefault="00EF1C70" w:rsidP="00DB5AF6">
            <w:pPr>
              <w:jc w:val="center"/>
            </w:pPr>
            <w:r w:rsidRPr="00EF1C70">
              <w:t>50 %</w:t>
            </w:r>
          </w:p>
        </w:tc>
      </w:tr>
    </w:tbl>
    <w:p w:rsidR="00EF1C70" w:rsidRPr="00EF1C70" w:rsidRDefault="00EF1C70" w:rsidP="00EF1C70">
      <w:pPr>
        <w:ind w:firstLine="708"/>
        <w:jc w:val="both"/>
      </w:pPr>
    </w:p>
    <w:p w:rsidR="00EF1C70" w:rsidRPr="00EF1C70" w:rsidRDefault="00EF1C70" w:rsidP="00EF1C70">
      <w:pPr>
        <w:ind w:firstLine="708"/>
        <w:jc w:val="both"/>
      </w:pPr>
      <w:r w:rsidRPr="00EF1C70">
        <w:t>Ограничения</w:t>
      </w:r>
      <w:r w:rsidRPr="00EF1C70">
        <w:rPr>
          <w:b/>
          <w:bCs/>
        </w:rPr>
        <w:t xml:space="preserve"> </w:t>
      </w:r>
      <w:r w:rsidRPr="00EF1C70">
        <w:t>и особенности</w:t>
      </w:r>
      <w:r w:rsidRPr="00EF1C70">
        <w:rPr>
          <w:b/>
          <w:bCs/>
        </w:rPr>
        <w:t xml:space="preserve"> </w:t>
      </w:r>
      <w:r w:rsidRPr="00EF1C70">
        <w:t>использования земельных участков и объектов капитального строительства участков: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072"/>
      </w:tblGrid>
      <w:tr w:rsidR="00EF1C70" w:rsidRPr="00EF1C70" w:rsidTr="007C767D">
        <w:tc>
          <w:tcPr>
            <w:tcW w:w="851" w:type="dxa"/>
            <w:shd w:val="clear" w:color="auto" w:fill="auto"/>
          </w:tcPr>
          <w:p w:rsidR="00EF1C70" w:rsidRPr="00EF1C70" w:rsidRDefault="00EF1C70" w:rsidP="00EF1C70">
            <w:pPr>
              <w:ind w:firstLine="708"/>
              <w:jc w:val="both"/>
              <w:rPr>
                <w:b/>
              </w:rPr>
            </w:pPr>
            <w:r w:rsidRPr="00EF1C70">
              <w:rPr>
                <w:b/>
              </w:rPr>
              <w:t>№ п/п</w:t>
            </w:r>
          </w:p>
        </w:tc>
        <w:tc>
          <w:tcPr>
            <w:tcW w:w="9072" w:type="dxa"/>
            <w:shd w:val="clear" w:color="auto" w:fill="auto"/>
          </w:tcPr>
          <w:p w:rsidR="00EF1C70" w:rsidRPr="00EF1C70" w:rsidRDefault="00EF1C70" w:rsidP="00EF1C70">
            <w:pPr>
              <w:ind w:firstLine="708"/>
              <w:jc w:val="both"/>
              <w:rPr>
                <w:b/>
              </w:rPr>
            </w:pPr>
            <w:r w:rsidRPr="00EF1C70">
              <w:rPr>
                <w:b/>
              </w:rPr>
              <w:t>Вид ограничения</w:t>
            </w:r>
          </w:p>
        </w:tc>
      </w:tr>
      <w:tr w:rsidR="00EF1C70" w:rsidRPr="00EF1C70" w:rsidTr="007C767D">
        <w:trPr>
          <w:trHeight w:val="1508"/>
        </w:trPr>
        <w:tc>
          <w:tcPr>
            <w:tcW w:w="851" w:type="dxa"/>
            <w:tcBorders>
              <w:bottom w:val="single" w:sz="4" w:space="0" w:color="auto"/>
            </w:tcBorders>
          </w:tcPr>
          <w:p w:rsidR="00EF1C70" w:rsidRPr="00EF1C70" w:rsidRDefault="00DB5AF6" w:rsidP="00DB5AF6">
            <w:pPr>
              <w:ind w:firstLine="708"/>
              <w:jc w:val="center"/>
            </w:pPr>
            <w:r>
              <w:t>1</w:t>
            </w:r>
            <w:r w:rsidR="00EF1C70" w:rsidRPr="00EF1C70"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EF1C70" w:rsidRPr="00EF1C70" w:rsidRDefault="00EF1C70" w:rsidP="00DB5AF6">
            <w:pPr>
              <w:jc w:val="both"/>
            </w:pPr>
            <w:r w:rsidRPr="00EF1C70">
              <w:t xml:space="preserve">Жилой дом должен отстоять от красной линии улиц не менее 5 м, от красной линии проездов –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F1C70">
                <w:t>3 м</w:t>
              </w:r>
            </w:smartTag>
            <w:r w:rsidRPr="00EF1C70">
              <w:t xml:space="preserve">. </w:t>
            </w:r>
          </w:p>
          <w:p w:rsidR="00EF1C70" w:rsidRPr="00EF1C70" w:rsidRDefault="00EF1C70" w:rsidP="00DB5AF6">
            <w:pPr>
              <w:jc w:val="both"/>
            </w:pPr>
            <w:r w:rsidRPr="00EF1C70">
              <w:t xml:space="preserve">Расстояние от хозяйственных построек до красных линий улиц и проездов должно быть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F1C70">
                <w:t>5 м</w:t>
              </w:r>
            </w:smartTag>
            <w:r w:rsidRPr="00EF1C70">
              <w:t xml:space="preserve">. </w:t>
            </w:r>
          </w:p>
          <w:p w:rsidR="00EF1C70" w:rsidRPr="00EF1C70" w:rsidRDefault="00EF1C70" w:rsidP="00DB5AF6">
            <w:pPr>
              <w:jc w:val="both"/>
            </w:pPr>
            <w:r w:rsidRPr="00EF1C70">
              <w:t>Линия застройки должна быть четко выражена, при этом ширина земельных участков («палисадников») от фасада зданий должна быть одинаковой.</w:t>
            </w:r>
          </w:p>
        </w:tc>
      </w:tr>
      <w:tr w:rsidR="00EF1C70" w:rsidRPr="00EF1C70" w:rsidTr="007C767D">
        <w:trPr>
          <w:trHeight w:val="720"/>
        </w:trPr>
        <w:tc>
          <w:tcPr>
            <w:tcW w:w="851" w:type="dxa"/>
          </w:tcPr>
          <w:p w:rsidR="00EF1C70" w:rsidRPr="00EF1C70" w:rsidRDefault="00DB5AF6" w:rsidP="00DB5AF6">
            <w:pPr>
              <w:ind w:firstLine="708"/>
              <w:jc w:val="center"/>
            </w:pPr>
            <w:r>
              <w:t>1</w:t>
            </w:r>
            <w:r w:rsidR="00EF1C70" w:rsidRPr="00EF1C70">
              <w:t>2</w:t>
            </w:r>
          </w:p>
        </w:tc>
        <w:tc>
          <w:tcPr>
            <w:tcW w:w="9072" w:type="dxa"/>
          </w:tcPr>
          <w:p w:rsidR="00EF1C70" w:rsidRPr="00EF1C70" w:rsidRDefault="00EF1C70" w:rsidP="00DB5AF6">
            <w:pPr>
              <w:jc w:val="both"/>
            </w:pPr>
            <w:r w:rsidRPr="00EF1C70">
              <w:t>Ограждение земельных участков должно быть:</w:t>
            </w:r>
          </w:p>
          <w:p w:rsidR="00EF1C70" w:rsidRPr="00EF1C70" w:rsidRDefault="00EF1C70" w:rsidP="00DB5AF6">
            <w:pPr>
              <w:jc w:val="both"/>
            </w:pPr>
            <w:r w:rsidRPr="00EF1C70">
              <w:t>- со стороны улицы - свето-воздухопроницаемой конструкции, единообразными на протяжении одного жилого квартала с обеих сторон улицы, высотой не более 1,6м. Допускается по согласовани</w:t>
            </w:r>
            <w:r w:rsidR="00080DE5">
              <w:t>ю с администрацией МО</w:t>
            </w:r>
            <w:r w:rsidRPr="00EF1C70">
              <w:t xml:space="preserve"> «</w:t>
            </w:r>
            <w:proofErr w:type="spellStart"/>
            <w:r w:rsidRPr="00EF1C70">
              <w:t>Новокусковское</w:t>
            </w:r>
            <w:proofErr w:type="spellEnd"/>
            <w:r w:rsidRPr="00EF1C70">
              <w:t xml:space="preserve"> сельское поселени</w:t>
            </w:r>
            <w:r w:rsidR="00DE4A91">
              <w:t>е» устройство глухих ограждений</w:t>
            </w:r>
            <w:r w:rsidRPr="00EF1C70">
              <w:t xml:space="preserve"> со стороны улиц и проездов; </w:t>
            </w:r>
          </w:p>
          <w:p w:rsidR="00EF1C70" w:rsidRPr="00EF1C70" w:rsidRDefault="00EF1C70" w:rsidP="00DB5AF6">
            <w:pPr>
              <w:jc w:val="both"/>
            </w:pPr>
            <w:r w:rsidRPr="00EF1C70">
              <w:t xml:space="preserve">- со стороны соседних земельных участков – сетчатые или решетчатые, высотой не более 1,5 м. </w:t>
            </w:r>
          </w:p>
          <w:p w:rsidR="00EF1C70" w:rsidRPr="00EF1C70" w:rsidRDefault="00EF1C70" w:rsidP="00DB5AF6">
            <w:pPr>
              <w:jc w:val="both"/>
            </w:pPr>
            <w:r w:rsidRPr="00EF1C70">
              <w:t xml:space="preserve">На период строительства жилого дома устанавливается сплошной забор высотой не более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EF1C70">
                <w:t>2,0 м</w:t>
              </w:r>
            </w:smartTag>
            <w:r w:rsidRPr="00EF1C70">
              <w:t>.</w:t>
            </w:r>
          </w:p>
        </w:tc>
      </w:tr>
      <w:tr w:rsidR="00EF1C70" w:rsidRPr="00EF1C70" w:rsidTr="007C767D">
        <w:tc>
          <w:tcPr>
            <w:tcW w:w="851" w:type="dxa"/>
          </w:tcPr>
          <w:p w:rsidR="00EF1C70" w:rsidRPr="00EF1C70" w:rsidRDefault="00DB5AF6" w:rsidP="00DB5AF6">
            <w:pPr>
              <w:ind w:firstLine="708"/>
              <w:jc w:val="center"/>
            </w:pPr>
            <w:r>
              <w:t>1</w:t>
            </w:r>
            <w:r w:rsidR="00EF1C70" w:rsidRPr="00EF1C70">
              <w:t>3</w:t>
            </w:r>
          </w:p>
        </w:tc>
        <w:tc>
          <w:tcPr>
            <w:tcW w:w="9072" w:type="dxa"/>
          </w:tcPr>
          <w:p w:rsidR="00EF1C70" w:rsidRPr="00EF1C70" w:rsidRDefault="00EF1C70" w:rsidP="00DB5AF6">
            <w:pPr>
              <w:jc w:val="both"/>
            </w:pPr>
            <w:r w:rsidRPr="00EF1C70">
              <w:t>Постройки для скота следует предусматривать на расстоянии не менее 15м от окон жилых помещений.</w:t>
            </w:r>
          </w:p>
        </w:tc>
      </w:tr>
      <w:tr w:rsidR="00EF1C70" w:rsidRPr="00EF1C70" w:rsidTr="007C767D">
        <w:tc>
          <w:tcPr>
            <w:tcW w:w="851" w:type="dxa"/>
          </w:tcPr>
          <w:p w:rsidR="00EF1C70" w:rsidRPr="00EF1C70" w:rsidRDefault="00DB5AF6" w:rsidP="00DB5AF6">
            <w:pPr>
              <w:ind w:firstLine="708"/>
              <w:jc w:val="center"/>
            </w:pPr>
            <w:r>
              <w:t>1</w:t>
            </w:r>
            <w:r w:rsidR="00EF1C70" w:rsidRPr="00EF1C70">
              <w:t>4</w:t>
            </w:r>
          </w:p>
        </w:tc>
        <w:tc>
          <w:tcPr>
            <w:tcW w:w="9072" w:type="dxa"/>
          </w:tcPr>
          <w:p w:rsidR="00EF1C70" w:rsidRPr="00EF1C70" w:rsidRDefault="00EF1C70" w:rsidP="00DB5AF6">
            <w:pPr>
              <w:jc w:val="both"/>
            </w:pPr>
            <w:r w:rsidRPr="00EF1C70">
              <w:t>Расстояние от окон жилых комнат усадебных, одно-двухквартирных домов до стен соседнего дома не менее 6м.</w:t>
            </w:r>
          </w:p>
        </w:tc>
      </w:tr>
      <w:tr w:rsidR="00EF1C70" w:rsidRPr="00EF1C70" w:rsidTr="007C767D">
        <w:tc>
          <w:tcPr>
            <w:tcW w:w="851" w:type="dxa"/>
          </w:tcPr>
          <w:p w:rsidR="00EF1C70" w:rsidRPr="00EF1C70" w:rsidRDefault="00DB5AF6" w:rsidP="00DB5AF6">
            <w:pPr>
              <w:ind w:firstLine="708"/>
              <w:jc w:val="center"/>
            </w:pPr>
            <w:r>
              <w:t>1</w:t>
            </w:r>
            <w:r w:rsidR="00EF1C70" w:rsidRPr="00EF1C70">
              <w:t>5</w:t>
            </w:r>
          </w:p>
        </w:tc>
        <w:tc>
          <w:tcPr>
            <w:tcW w:w="9072" w:type="dxa"/>
          </w:tcPr>
          <w:p w:rsidR="00EF1C70" w:rsidRPr="00EF1C70" w:rsidRDefault="00EF1C70" w:rsidP="00DB5AF6">
            <w:pPr>
              <w:jc w:val="both"/>
            </w:pPr>
            <w:r w:rsidRPr="00EF1C70">
              <w:t>Не допускается размещать со стороны улицы вспомогательные строения, за исключением гаражей.</w:t>
            </w:r>
          </w:p>
        </w:tc>
      </w:tr>
      <w:tr w:rsidR="00EF1C70" w:rsidRPr="00EF1C70" w:rsidTr="007C767D">
        <w:trPr>
          <w:trHeight w:val="390"/>
        </w:trPr>
        <w:tc>
          <w:tcPr>
            <w:tcW w:w="851" w:type="dxa"/>
          </w:tcPr>
          <w:p w:rsidR="00EF1C70" w:rsidRPr="00EF1C70" w:rsidRDefault="00DB5AF6" w:rsidP="00DB5AF6">
            <w:pPr>
              <w:ind w:firstLine="708"/>
              <w:jc w:val="center"/>
            </w:pPr>
            <w:r>
              <w:t>1</w:t>
            </w:r>
            <w:r w:rsidR="00EF1C70" w:rsidRPr="00EF1C70">
              <w:t>6</w:t>
            </w:r>
          </w:p>
        </w:tc>
        <w:tc>
          <w:tcPr>
            <w:tcW w:w="9072" w:type="dxa"/>
          </w:tcPr>
          <w:p w:rsidR="00EF1C70" w:rsidRPr="00EF1C70" w:rsidRDefault="00EF1C70" w:rsidP="00DB5AF6">
            <w:pPr>
              <w:jc w:val="both"/>
            </w:pPr>
            <w:r w:rsidRPr="00EF1C70">
              <w:t xml:space="preserve">Расстояние от надворного туалета до стен соседнего дома необходимо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EF1C70">
                <w:t>12 м</w:t>
              </w:r>
            </w:smartTag>
            <w:r w:rsidRPr="00EF1C70">
              <w:t>, до источника водоснабжения (колодца) не менее 25м</w:t>
            </w:r>
          </w:p>
        </w:tc>
      </w:tr>
      <w:tr w:rsidR="00EF1C70" w:rsidRPr="00EF1C70" w:rsidTr="007C767D">
        <w:trPr>
          <w:trHeight w:val="645"/>
        </w:trPr>
        <w:tc>
          <w:tcPr>
            <w:tcW w:w="851" w:type="dxa"/>
          </w:tcPr>
          <w:p w:rsidR="00EF1C70" w:rsidRPr="00EF1C70" w:rsidRDefault="00DB5AF6" w:rsidP="00DB5AF6">
            <w:pPr>
              <w:ind w:firstLine="708"/>
              <w:jc w:val="center"/>
            </w:pPr>
            <w:r>
              <w:t>1</w:t>
            </w:r>
            <w:r w:rsidR="00EF1C70" w:rsidRPr="00EF1C70">
              <w:t>7</w:t>
            </w:r>
          </w:p>
        </w:tc>
        <w:tc>
          <w:tcPr>
            <w:tcW w:w="9072" w:type="dxa"/>
          </w:tcPr>
          <w:p w:rsidR="00EF1C70" w:rsidRPr="00EF1C70" w:rsidRDefault="00EF1C70" w:rsidP="00DB5AF6">
            <w:pPr>
              <w:jc w:val="both"/>
            </w:pPr>
            <w:r w:rsidRPr="00EF1C70">
              <w:t xml:space="preserve">Запрещается размещать вывески площадью более одного квадратного метра и средств наружной рекламы на фасадах зданий и сооружений, на ограждении территорий без разрешения администрации </w:t>
            </w:r>
            <w:proofErr w:type="spellStart"/>
            <w:r w:rsidRPr="00EF1C70">
              <w:t>Новокускаовского</w:t>
            </w:r>
            <w:proofErr w:type="spellEnd"/>
            <w:r w:rsidRPr="00EF1C70">
              <w:t xml:space="preserve"> сельского поселения.</w:t>
            </w:r>
          </w:p>
        </w:tc>
      </w:tr>
    </w:tbl>
    <w:p w:rsidR="00791B8E" w:rsidRDefault="00791B8E" w:rsidP="00DB5AF6">
      <w:pPr>
        <w:ind w:firstLine="708"/>
        <w:jc w:val="both"/>
      </w:pPr>
      <w:r>
        <w:t>в</w:t>
      </w:r>
      <w:r w:rsidR="00DB5AF6">
        <w:t xml:space="preserve">) </w:t>
      </w:r>
      <w:r>
        <w:t xml:space="preserve">во втором абзаце части </w:t>
      </w:r>
      <w:r w:rsidRPr="00791B8E">
        <w:t>«Ж2 - Зона застройки малоэтажными жилыми домами»</w:t>
      </w:r>
      <w:r>
        <w:t xml:space="preserve"> исключить слова «в зоне Ж2»;</w:t>
      </w:r>
    </w:p>
    <w:p w:rsidR="00DB5AF6" w:rsidRDefault="00791B8E" w:rsidP="00DB5AF6">
      <w:pPr>
        <w:ind w:firstLine="708"/>
        <w:jc w:val="both"/>
      </w:pPr>
      <w:r>
        <w:t>г)</w:t>
      </w:r>
      <w:r w:rsidR="00DB5AF6">
        <w:t xml:space="preserve"> </w:t>
      </w:r>
      <w:r w:rsidR="003C5054">
        <w:t>чет</w:t>
      </w:r>
      <w:r>
        <w:t>вертый и пятый абзацы</w:t>
      </w:r>
      <w:r w:rsidR="00DB5AF6">
        <w:t xml:space="preserve"> части «</w:t>
      </w:r>
      <w:r w:rsidR="00DB5AF6" w:rsidRPr="00DB5AF6">
        <w:t>Ж2</w:t>
      </w:r>
      <w:r w:rsidR="007B3294">
        <w:t xml:space="preserve"> </w:t>
      </w:r>
      <w:r w:rsidR="00DB5AF6" w:rsidRPr="00DB5AF6">
        <w:t>- Зона застройки малоэтажными жилыми домами</w:t>
      </w:r>
      <w:r w:rsidR="00DB5AF6">
        <w:t>» изложить в следующей редакции:</w:t>
      </w:r>
    </w:p>
    <w:p w:rsidR="00DB5AF6" w:rsidRPr="00DB5AF6" w:rsidRDefault="00DB5AF6" w:rsidP="00DB5AF6">
      <w:pPr>
        <w:ind w:firstLine="708"/>
        <w:jc w:val="both"/>
        <w:rPr>
          <w:b/>
        </w:rPr>
      </w:pPr>
      <w:r>
        <w:t>«</w:t>
      </w:r>
      <w:r w:rsidRPr="00DB5AF6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0"/>
        <w:gridCol w:w="4393"/>
      </w:tblGrid>
      <w:tr w:rsidR="00DB5AF6" w:rsidRPr="00DB5AF6" w:rsidTr="007C767D"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>Предельные (минимальные и (или) максимальные) размеры зе</w:t>
            </w:r>
            <w:r w:rsidR="003C5054">
              <w:t>ме</w:t>
            </w:r>
            <w:r w:rsidRPr="00DB5AF6">
              <w:t xml:space="preserve">льных участков, в том числе их площадь </w:t>
            </w:r>
          </w:p>
        </w:tc>
        <w:tc>
          <w:tcPr>
            <w:tcW w:w="4393" w:type="dxa"/>
            <w:tcBorders>
              <w:bottom w:val="nil"/>
            </w:tcBorders>
          </w:tcPr>
          <w:p w:rsidR="00DB5AF6" w:rsidRPr="00DB5AF6" w:rsidRDefault="00DB5AF6" w:rsidP="00DB5AF6">
            <w:pPr>
              <w:ind w:firstLine="708"/>
              <w:jc w:val="both"/>
            </w:pPr>
            <w:r w:rsidRPr="00DB5AF6">
              <w:t xml:space="preserve"> </w:t>
            </w:r>
          </w:p>
        </w:tc>
      </w:tr>
      <w:tr w:rsidR="00DB5AF6" w:rsidRPr="00DB5AF6" w:rsidTr="007C767D"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lastRenderedPageBreak/>
              <w:t>минимальный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DB5AF6" w:rsidRPr="00DB5AF6" w:rsidRDefault="00DB5AF6" w:rsidP="00DB5AF6">
            <w:pPr>
              <w:ind w:firstLine="32"/>
              <w:jc w:val="center"/>
              <w:rPr>
                <w:lang w:val="en-US"/>
              </w:rPr>
            </w:pPr>
            <w:r w:rsidRPr="00DB5AF6">
              <w:t>0,06 га</w:t>
            </w:r>
          </w:p>
        </w:tc>
      </w:tr>
      <w:tr w:rsidR="00DB5AF6" w:rsidRPr="00DB5AF6" w:rsidTr="007C767D"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>максимальный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DB5AF6" w:rsidRPr="00DB5AF6" w:rsidRDefault="00DB5AF6" w:rsidP="00DB5AF6">
            <w:pPr>
              <w:ind w:firstLine="32"/>
              <w:jc w:val="center"/>
              <w:rPr>
                <w:lang w:val="en-US"/>
              </w:rPr>
            </w:pPr>
            <w:r w:rsidRPr="00DB5AF6">
              <w:rPr>
                <w:lang w:val="en-US"/>
              </w:rPr>
              <w:t xml:space="preserve">0.25 </w:t>
            </w:r>
            <w:r w:rsidRPr="00DB5AF6">
              <w:t>га</w:t>
            </w:r>
          </w:p>
        </w:tc>
      </w:tr>
      <w:tr w:rsidR="00DB5AF6" w:rsidRPr="00DB5AF6" w:rsidTr="007C767D">
        <w:trPr>
          <w:trHeight w:val="1380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том числе:</w:t>
            </w:r>
          </w:p>
        </w:tc>
        <w:tc>
          <w:tcPr>
            <w:tcW w:w="4393" w:type="dxa"/>
            <w:tcBorders>
              <w:bottom w:val="nil"/>
            </w:tcBorders>
          </w:tcPr>
          <w:p w:rsidR="00DB5AF6" w:rsidRPr="00DB5AF6" w:rsidRDefault="00DB5AF6" w:rsidP="00DB5AF6">
            <w:pPr>
              <w:ind w:firstLine="32"/>
              <w:jc w:val="center"/>
            </w:pPr>
          </w:p>
        </w:tc>
      </w:tr>
      <w:tr w:rsidR="00DB5AF6" w:rsidRPr="00DB5AF6" w:rsidTr="007C767D">
        <w:trPr>
          <w:trHeight w:val="171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 xml:space="preserve">от красной линии до линии застройки  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5м</w:t>
            </w:r>
          </w:p>
        </w:tc>
      </w:tr>
      <w:tr w:rsidR="00DB5AF6" w:rsidRPr="00DB5AF6" w:rsidTr="007C767D">
        <w:trPr>
          <w:trHeight w:val="171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 xml:space="preserve">от усадебного, одно-двухквартирного и блокированного дома до границы соседнего </w:t>
            </w:r>
            <w:proofErr w:type="spellStart"/>
            <w:r w:rsidRPr="00DB5AF6">
              <w:t>приквартирного</w:t>
            </w:r>
            <w:proofErr w:type="spellEnd"/>
            <w:r w:rsidRPr="00DB5AF6">
              <w:t xml:space="preserve"> участка 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3 м</w:t>
            </w:r>
          </w:p>
        </w:tc>
      </w:tr>
      <w:tr w:rsidR="00DB5AF6" w:rsidRPr="00DB5AF6" w:rsidTr="007C767D">
        <w:trPr>
          <w:trHeight w:val="288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 xml:space="preserve">от    постройки для содержания скота и птицы до границы соседнего </w:t>
            </w:r>
            <w:proofErr w:type="spellStart"/>
            <w:r w:rsidRPr="00DB5AF6">
              <w:t>приквартирного</w:t>
            </w:r>
            <w:proofErr w:type="spellEnd"/>
            <w:r w:rsidRPr="00DB5AF6">
              <w:t xml:space="preserve"> участка </w:t>
            </w:r>
          </w:p>
        </w:tc>
        <w:tc>
          <w:tcPr>
            <w:tcW w:w="4393" w:type="dxa"/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4 м</w:t>
            </w:r>
          </w:p>
        </w:tc>
      </w:tr>
      <w:tr w:rsidR="00DB5AF6" w:rsidRPr="00DB5AF6" w:rsidTr="007C767D">
        <w:trPr>
          <w:trHeight w:val="530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>от других построек (бани, гаражи и др.)</w:t>
            </w:r>
            <w:r>
              <w:t xml:space="preserve"> </w:t>
            </w:r>
            <w:r w:rsidRPr="00DB5AF6">
              <w:t xml:space="preserve">до границы соседнего </w:t>
            </w:r>
            <w:proofErr w:type="spellStart"/>
            <w:r w:rsidRPr="00DB5AF6">
              <w:t>приквартирного</w:t>
            </w:r>
            <w:proofErr w:type="spellEnd"/>
            <w:r w:rsidRPr="00DB5AF6">
              <w:t xml:space="preserve"> участка </w:t>
            </w:r>
          </w:p>
        </w:tc>
        <w:tc>
          <w:tcPr>
            <w:tcW w:w="4393" w:type="dxa"/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1 м</w:t>
            </w:r>
          </w:p>
        </w:tc>
      </w:tr>
      <w:tr w:rsidR="00DB5AF6" w:rsidRPr="00DB5AF6" w:rsidTr="007C767D">
        <w:trPr>
          <w:trHeight w:val="530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 xml:space="preserve">от стволов высокорослых деревьев до границы соседнего </w:t>
            </w:r>
            <w:proofErr w:type="spellStart"/>
            <w:r w:rsidRPr="00DB5AF6">
              <w:t>приквартирного</w:t>
            </w:r>
            <w:proofErr w:type="spellEnd"/>
            <w:r w:rsidRPr="00DB5AF6">
              <w:t xml:space="preserve"> участка </w:t>
            </w:r>
          </w:p>
        </w:tc>
        <w:tc>
          <w:tcPr>
            <w:tcW w:w="4393" w:type="dxa"/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4 м</w:t>
            </w:r>
          </w:p>
        </w:tc>
      </w:tr>
      <w:tr w:rsidR="00DB5AF6" w:rsidRPr="00DB5AF6" w:rsidTr="007C767D">
        <w:trPr>
          <w:trHeight w:val="530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 xml:space="preserve">от стволов среднерослых деревьев до границы соседнего </w:t>
            </w:r>
            <w:proofErr w:type="spellStart"/>
            <w:r w:rsidRPr="00DB5AF6">
              <w:t>приквартирного</w:t>
            </w:r>
            <w:proofErr w:type="spellEnd"/>
            <w:r w:rsidRPr="00DB5AF6">
              <w:t xml:space="preserve"> участка </w:t>
            </w:r>
          </w:p>
        </w:tc>
        <w:tc>
          <w:tcPr>
            <w:tcW w:w="4393" w:type="dxa"/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2 м</w:t>
            </w:r>
          </w:p>
        </w:tc>
      </w:tr>
      <w:tr w:rsidR="00DB5AF6" w:rsidRPr="00DB5AF6" w:rsidTr="007C767D">
        <w:trPr>
          <w:trHeight w:val="530"/>
        </w:trPr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 xml:space="preserve">от кустарников до границы соседнего </w:t>
            </w:r>
            <w:proofErr w:type="spellStart"/>
            <w:r w:rsidRPr="00DB5AF6">
              <w:t>приквартирного</w:t>
            </w:r>
            <w:proofErr w:type="spellEnd"/>
            <w:r w:rsidRPr="00DB5AF6">
              <w:t xml:space="preserve"> участка </w:t>
            </w:r>
          </w:p>
        </w:tc>
        <w:tc>
          <w:tcPr>
            <w:tcW w:w="4393" w:type="dxa"/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1 м</w:t>
            </w:r>
          </w:p>
        </w:tc>
      </w:tr>
      <w:tr w:rsidR="00DB5AF6" w:rsidRPr="00DB5AF6" w:rsidTr="007C767D">
        <w:tc>
          <w:tcPr>
            <w:tcW w:w="5530" w:type="dxa"/>
          </w:tcPr>
          <w:p w:rsidR="00DB5AF6" w:rsidRPr="00DB5AF6" w:rsidRDefault="00DB5AF6" w:rsidP="00DB5AF6">
            <w:pPr>
              <w:jc w:val="both"/>
            </w:pPr>
            <w:r w:rsidRPr="00DB5AF6"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393" w:type="dxa"/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не более 3 этажей</w:t>
            </w:r>
          </w:p>
        </w:tc>
      </w:tr>
      <w:tr w:rsidR="00DB5AF6" w:rsidRPr="00DB5AF6" w:rsidTr="007C767D">
        <w:trPr>
          <w:trHeight w:val="1400"/>
        </w:trPr>
        <w:tc>
          <w:tcPr>
            <w:tcW w:w="5530" w:type="dxa"/>
            <w:tcBorders>
              <w:bottom w:val="single" w:sz="4" w:space="0" w:color="auto"/>
            </w:tcBorders>
          </w:tcPr>
          <w:p w:rsidR="00DB5AF6" w:rsidRPr="00DB5AF6" w:rsidRDefault="00DB5AF6" w:rsidP="00DB5AF6">
            <w:pPr>
              <w:jc w:val="both"/>
            </w:pPr>
            <w:r w:rsidRPr="00DB5AF6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DB5AF6" w:rsidRPr="00DB5AF6" w:rsidRDefault="00DB5AF6" w:rsidP="00DB5AF6">
            <w:pPr>
              <w:ind w:firstLine="32"/>
              <w:jc w:val="center"/>
            </w:pPr>
            <w:r w:rsidRPr="00DB5AF6">
              <w:t>50 %</w:t>
            </w:r>
          </w:p>
        </w:tc>
      </w:tr>
    </w:tbl>
    <w:p w:rsidR="00DB5AF6" w:rsidRPr="00DB5AF6" w:rsidRDefault="00DB5AF6" w:rsidP="00DB5AF6">
      <w:pPr>
        <w:ind w:firstLine="708"/>
        <w:jc w:val="both"/>
      </w:pPr>
    </w:p>
    <w:p w:rsidR="00791B8E" w:rsidRDefault="00791B8E" w:rsidP="00DB5AF6">
      <w:pPr>
        <w:ind w:firstLine="708"/>
        <w:jc w:val="both"/>
      </w:pPr>
      <w:r>
        <w:t xml:space="preserve">д) часть </w:t>
      </w:r>
      <w:r w:rsidRPr="00791B8E">
        <w:t>«Ж2 - Зона застройки малоэтажными жилыми домами»</w:t>
      </w:r>
      <w:r>
        <w:t xml:space="preserve"> дополнить шестым и седьмым абзацами следующего содержания:</w:t>
      </w:r>
    </w:p>
    <w:p w:rsidR="00DB5AF6" w:rsidRPr="00DB5AF6" w:rsidRDefault="00791B8E" w:rsidP="00DB5AF6">
      <w:pPr>
        <w:ind w:firstLine="708"/>
        <w:jc w:val="both"/>
      </w:pPr>
      <w:r>
        <w:t xml:space="preserve"> «</w:t>
      </w:r>
      <w:r w:rsidR="00DB5AF6" w:rsidRPr="00DB5AF6">
        <w:t>Ограничения</w:t>
      </w:r>
      <w:r w:rsidR="00DB5AF6" w:rsidRPr="00DB5AF6">
        <w:rPr>
          <w:b/>
          <w:bCs/>
        </w:rPr>
        <w:t xml:space="preserve"> </w:t>
      </w:r>
      <w:r w:rsidR="00DB5AF6" w:rsidRPr="00DB5AF6">
        <w:t>и особенности</w:t>
      </w:r>
      <w:r w:rsidR="00DB5AF6" w:rsidRPr="00DB5AF6">
        <w:rPr>
          <w:b/>
          <w:bCs/>
        </w:rPr>
        <w:t xml:space="preserve"> </w:t>
      </w:r>
      <w:r w:rsidR="00DB5AF6" w:rsidRPr="00DB5AF6">
        <w:t>использования земельных участков и объектов капитального строительства участков: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072"/>
      </w:tblGrid>
      <w:tr w:rsidR="00DB5AF6" w:rsidRPr="00DB5AF6" w:rsidTr="007C767D">
        <w:tc>
          <w:tcPr>
            <w:tcW w:w="851" w:type="dxa"/>
            <w:shd w:val="clear" w:color="auto" w:fill="auto"/>
          </w:tcPr>
          <w:p w:rsidR="00DB5AF6" w:rsidRPr="00DB5AF6" w:rsidRDefault="00DB5AF6" w:rsidP="00DB5AF6">
            <w:pPr>
              <w:ind w:firstLine="708"/>
              <w:jc w:val="both"/>
              <w:rPr>
                <w:b/>
              </w:rPr>
            </w:pPr>
            <w:r w:rsidRPr="00DB5AF6">
              <w:rPr>
                <w:b/>
              </w:rPr>
              <w:t>№ п/п</w:t>
            </w:r>
          </w:p>
        </w:tc>
        <w:tc>
          <w:tcPr>
            <w:tcW w:w="9072" w:type="dxa"/>
            <w:shd w:val="clear" w:color="auto" w:fill="auto"/>
          </w:tcPr>
          <w:p w:rsidR="00DB5AF6" w:rsidRPr="00DB5AF6" w:rsidRDefault="00DB5AF6" w:rsidP="00DB5AF6">
            <w:pPr>
              <w:ind w:firstLine="708"/>
              <w:jc w:val="both"/>
              <w:rPr>
                <w:b/>
              </w:rPr>
            </w:pPr>
            <w:r w:rsidRPr="00DB5AF6">
              <w:rPr>
                <w:b/>
              </w:rPr>
              <w:t>Вид ограничения</w:t>
            </w:r>
          </w:p>
        </w:tc>
      </w:tr>
      <w:tr w:rsidR="00DB5AF6" w:rsidRPr="00DB5AF6" w:rsidTr="007C767D">
        <w:trPr>
          <w:trHeight w:val="1508"/>
        </w:trPr>
        <w:tc>
          <w:tcPr>
            <w:tcW w:w="851" w:type="dxa"/>
            <w:tcBorders>
              <w:bottom w:val="single" w:sz="4" w:space="0" w:color="auto"/>
            </w:tcBorders>
          </w:tcPr>
          <w:p w:rsidR="00DB5AF6" w:rsidRPr="00DB5AF6" w:rsidRDefault="00DB5AF6" w:rsidP="00DB5AF6">
            <w:pPr>
              <w:ind w:firstLine="708"/>
              <w:jc w:val="center"/>
            </w:pPr>
            <w:r>
              <w:t>1</w:t>
            </w:r>
            <w:r w:rsidRPr="00DB5AF6"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DB5AF6" w:rsidRPr="00DB5AF6" w:rsidRDefault="00DB5AF6" w:rsidP="00DB5AF6">
            <w:pPr>
              <w:jc w:val="both"/>
            </w:pPr>
            <w:r w:rsidRPr="00DB5AF6">
              <w:t xml:space="preserve">Жилой дом должен отстоять от красной линии улиц не менее 5 м, от красной линии проездов –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B5AF6">
                <w:t>3 м</w:t>
              </w:r>
            </w:smartTag>
            <w:r w:rsidRPr="00DB5AF6">
              <w:t xml:space="preserve">. </w:t>
            </w:r>
          </w:p>
          <w:p w:rsidR="00DB5AF6" w:rsidRPr="00DB5AF6" w:rsidRDefault="00DB5AF6" w:rsidP="00DB5AF6">
            <w:pPr>
              <w:jc w:val="both"/>
            </w:pPr>
            <w:r w:rsidRPr="00DB5AF6">
              <w:t xml:space="preserve">Расстояние от хозяйственных построек до красных линий улиц и проездов должно быть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B5AF6">
                <w:t>5 м</w:t>
              </w:r>
            </w:smartTag>
            <w:r w:rsidRPr="00DB5AF6">
              <w:t xml:space="preserve">. </w:t>
            </w:r>
          </w:p>
          <w:p w:rsidR="00DB5AF6" w:rsidRPr="00DB5AF6" w:rsidRDefault="00DB5AF6" w:rsidP="00DB5AF6">
            <w:pPr>
              <w:jc w:val="both"/>
            </w:pPr>
            <w:r w:rsidRPr="00DB5AF6">
              <w:t>Линия застройки должна быть четко выражена, при этом ширина земельных участков («палисадников») от фасада зданий должна быть одинаковой.</w:t>
            </w:r>
          </w:p>
        </w:tc>
      </w:tr>
      <w:tr w:rsidR="00DB5AF6" w:rsidRPr="00DB5AF6" w:rsidTr="007C767D">
        <w:trPr>
          <w:trHeight w:val="720"/>
        </w:trPr>
        <w:tc>
          <w:tcPr>
            <w:tcW w:w="851" w:type="dxa"/>
          </w:tcPr>
          <w:p w:rsidR="00DB5AF6" w:rsidRPr="00DB5AF6" w:rsidRDefault="00DB5AF6" w:rsidP="00DB5AF6">
            <w:pPr>
              <w:ind w:firstLine="708"/>
              <w:jc w:val="center"/>
            </w:pPr>
            <w:r>
              <w:t>1</w:t>
            </w:r>
            <w:r w:rsidRPr="00DB5AF6">
              <w:t>2</w:t>
            </w:r>
          </w:p>
        </w:tc>
        <w:tc>
          <w:tcPr>
            <w:tcW w:w="9072" w:type="dxa"/>
          </w:tcPr>
          <w:p w:rsidR="00DB5AF6" w:rsidRPr="00DB5AF6" w:rsidRDefault="00DB5AF6" w:rsidP="00DB5AF6">
            <w:pPr>
              <w:jc w:val="both"/>
            </w:pPr>
            <w:r w:rsidRPr="00DB5AF6">
              <w:t>Ограждение земельных участков должно быть:</w:t>
            </w:r>
          </w:p>
          <w:p w:rsidR="00DB5AF6" w:rsidRPr="00DB5AF6" w:rsidRDefault="00DB5AF6" w:rsidP="00DB5AF6">
            <w:pPr>
              <w:jc w:val="both"/>
            </w:pPr>
            <w:r w:rsidRPr="00DB5AF6">
              <w:t>- со стороны улицы - свето-воздухопроницаемой конструкции, единообразными на протяжении одного жилого квартала с обеих сторон улицы, высотой не более 1,6м. Допускается по согласованию с администрацией МО «</w:t>
            </w:r>
            <w:proofErr w:type="spellStart"/>
            <w:r w:rsidRPr="00DB5AF6">
              <w:t>Новокусковское</w:t>
            </w:r>
            <w:proofErr w:type="spellEnd"/>
            <w:r w:rsidRPr="00DB5AF6">
              <w:t xml:space="preserve"> сельское поселение» устройство глухих ограждений со стороны улиц и проездов; </w:t>
            </w:r>
          </w:p>
          <w:p w:rsidR="00DB5AF6" w:rsidRPr="00DB5AF6" w:rsidRDefault="00DB5AF6" w:rsidP="00DB5AF6">
            <w:pPr>
              <w:jc w:val="both"/>
            </w:pPr>
            <w:r w:rsidRPr="00DB5AF6">
              <w:t xml:space="preserve"> - со стороны соседних земельных участков – сетчатые или решетчатые, высотой не более 1,5 м. </w:t>
            </w:r>
          </w:p>
          <w:p w:rsidR="00DB5AF6" w:rsidRPr="00DB5AF6" w:rsidRDefault="00DB5AF6" w:rsidP="00DB5AF6">
            <w:pPr>
              <w:jc w:val="both"/>
            </w:pPr>
            <w:r w:rsidRPr="00DB5AF6">
              <w:t xml:space="preserve">На период строительства жилого дома устанавливается сплошной забор высотой не более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DB5AF6">
                <w:t>2,0 м</w:t>
              </w:r>
            </w:smartTag>
            <w:r w:rsidRPr="00DB5AF6">
              <w:t>.</w:t>
            </w:r>
          </w:p>
        </w:tc>
      </w:tr>
      <w:tr w:rsidR="00DB5AF6" w:rsidRPr="00DB5AF6" w:rsidTr="007C767D">
        <w:tc>
          <w:tcPr>
            <w:tcW w:w="851" w:type="dxa"/>
          </w:tcPr>
          <w:p w:rsidR="00DB5AF6" w:rsidRPr="00DB5AF6" w:rsidRDefault="00DB5AF6" w:rsidP="00DB5AF6">
            <w:pPr>
              <w:ind w:firstLine="708"/>
              <w:jc w:val="center"/>
            </w:pPr>
            <w:r>
              <w:t>1</w:t>
            </w:r>
            <w:r w:rsidRPr="00DB5AF6">
              <w:t>3</w:t>
            </w:r>
          </w:p>
        </w:tc>
        <w:tc>
          <w:tcPr>
            <w:tcW w:w="9072" w:type="dxa"/>
          </w:tcPr>
          <w:p w:rsidR="00DB5AF6" w:rsidRPr="00DB5AF6" w:rsidRDefault="00DB5AF6" w:rsidP="00DB5AF6">
            <w:pPr>
              <w:jc w:val="both"/>
            </w:pPr>
            <w:r w:rsidRPr="00DB5AF6">
              <w:t>Постройки для скота следует предусматривать на расстоянии не менее 15м от окон жилых помещений.</w:t>
            </w:r>
          </w:p>
        </w:tc>
      </w:tr>
      <w:tr w:rsidR="00DB5AF6" w:rsidRPr="00DB5AF6" w:rsidTr="007C767D">
        <w:tc>
          <w:tcPr>
            <w:tcW w:w="851" w:type="dxa"/>
          </w:tcPr>
          <w:p w:rsidR="00DB5AF6" w:rsidRPr="00DB5AF6" w:rsidRDefault="00DB5AF6" w:rsidP="00DB5AF6">
            <w:pPr>
              <w:ind w:firstLine="708"/>
              <w:jc w:val="center"/>
            </w:pPr>
            <w:r>
              <w:t>1</w:t>
            </w:r>
            <w:r w:rsidRPr="00DB5AF6">
              <w:t>4</w:t>
            </w:r>
          </w:p>
        </w:tc>
        <w:tc>
          <w:tcPr>
            <w:tcW w:w="9072" w:type="dxa"/>
          </w:tcPr>
          <w:p w:rsidR="00DB5AF6" w:rsidRPr="00DB5AF6" w:rsidRDefault="00DB5AF6" w:rsidP="00DB5AF6">
            <w:pPr>
              <w:jc w:val="both"/>
            </w:pPr>
            <w:r w:rsidRPr="00DB5AF6">
              <w:t>Расстояние от окон жилых комнат усадебных, одно-двухквартирных домов до стен соседнего дома не менее 6м.</w:t>
            </w:r>
          </w:p>
        </w:tc>
      </w:tr>
      <w:tr w:rsidR="00DB5AF6" w:rsidRPr="00DB5AF6" w:rsidTr="007C767D">
        <w:tc>
          <w:tcPr>
            <w:tcW w:w="851" w:type="dxa"/>
          </w:tcPr>
          <w:p w:rsidR="00DB5AF6" w:rsidRPr="00DB5AF6" w:rsidRDefault="00DB5AF6" w:rsidP="00DB5AF6">
            <w:pPr>
              <w:ind w:firstLine="708"/>
              <w:jc w:val="center"/>
            </w:pPr>
            <w:r>
              <w:lastRenderedPageBreak/>
              <w:t>1</w:t>
            </w:r>
            <w:r w:rsidRPr="00DB5AF6">
              <w:t>5</w:t>
            </w:r>
          </w:p>
        </w:tc>
        <w:tc>
          <w:tcPr>
            <w:tcW w:w="9072" w:type="dxa"/>
          </w:tcPr>
          <w:p w:rsidR="00DB5AF6" w:rsidRPr="00DB5AF6" w:rsidRDefault="00DB5AF6" w:rsidP="00DB5AF6">
            <w:pPr>
              <w:jc w:val="both"/>
            </w:pPr>
            <w:r w:rsidRPr="00DB5AF6">
              <w:t>Не допускается размещать со стороны улицы вспомогательные строения, за исключением гаражей.</w:t>
            </w:r>
          </w:p>
        </w:tc>
      </w:tr>
      <w:tr w:rsidR="00DB5AF6" w:rsidRPr="00DB5AF6" w:rsidTr="007C767D">
        <w:trPr>
          <w:trHeight w:val="390"/>
        </w:trPr>
        <w:tc>
          <w:tcPr>
            <w:tcW w:w="851" w:type="dxa"/>
          </w:tcPr>
          <w:p w:rsidR="00DB5AF6" w:rsidRPr="00DB5AF6" w:rsidRDefault="00DB5AF6" w:rsidP="00DB5AF6">
            <w:pPr>
              <w:ind w:firstLine="708"/>
              <w:jc w:val="center"/>
            </w:pPr>
            <w:r>
              <w:t>1</w:t>
            </w:r>
            <w:r w:rsidRPr="00DB5AF6">
              <w:t>6</w:t>
            </w:r>
          </w:p>
        </w:tc>
        <w:tc>
          <w:tcPr>
            <w:tcW w:w="9072" w:type="dxa"/>
          </w:tcPr>
          <w:p w:rsidR="00DB5AF6" w:rsidRPr="00DB5AF6" w:rsidRDefault="00DB5AF6" w:rsidP="00DB5AF6">
            <w:pPr>
              <w:jc w:val="both"/>
            </w:pPr>
            <w:r w:rsidRPr="00DB5AF6">
              <w:t xml:space="preserve">Расстояние от надворного туалета до стен соседнего дома необходимо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B5AF6">
                <w:t>12 м</w:t>
              </w:r>
            </w:smartTag>
            <w:r w:rsidRPr="00DB5AF6">
              <w:t>, до источника водоснабжения (колодца) не менее 25м</w:t>
            </w:r>
          </w:p>
        </w:tc>
      </w:tr>
      <w:tr w:rsidR="00DB5AF6" w:rsidRPr="00DB5AF6" w:rsidTr="007C767D">
        <w:trPr>
          <w:trHeight w:val="645"/>
        </w:trPr>
        <w:tc>
          <w:tcPr>
            <w:tcW w:w="851" w:type="dxa"/>
          </w:tcPr>
          <w:p w:rsidR="00DB5AF6" w:rsidRPr="00DB5AF6" w:rsidRDefault="00DB5AF6" w:rsidP="00DB5AF6">
            <w:pPr>
              <w:ind w:firstLine="708"/>
              <w:jc w:val="center"/>
            </w:pPr>
            <w:r>
              <w:t>1</w:t>
            </w:r>
            <w:r w:rsidRPr="00DB5AF6">
              <w:t>7</w:t>
            </w:r>
          </w:p>
        </w:tc>
        <w:tc>
          <w:tcPr>
            <w:tcW w:w="9072" w:type="dxa"/>
          </w:tcPr>
          <w:p w:rsidR="00DB5AF6" w:rsidRPr="00DB5AF6" w:rsidRDefault="00DB5AF6" w:rsidP="00DB5AF6">
            <w:pPr>
              <w:jc w:val="both"/>
            </w:pPr>
            <w:r w:rsidRPr="00DB5AF6">
              <w:t>Запрещается размещать вывески площадью более одного квадратного метра и средств наружной рекламы на фасадах зданий и сооружений, на ограждении территорий без разрешения администрации Новокусковского сельского поселения.</w:t>
            </w:r>
          </w:p>
        </w:tc>
      </w:tr>
    </w:tbl>
    <w:p w:rsidR="00DB5AF6" w:rsidRDefault="00DB5AF6" w:rsidP="00DB5AF6">
      <w:pPr>
        <w:ind w:firstLine="708"/>
        <w:jc w:val="both"/>
      </w:pPr>
      <w:r>
        <w:t>2) в статье 8.4 Правил:</w:t>
      </w:r>
    </w:p>
    <w:p w:rsidR="007B3294" w:rsidRDefault="00DB5AF6" w:rsidP="007B3294">
      <w:pPr>
        <w:ind w:firstLine="708"/>
        <w:jc w:val="both"/>
      </w:pPr>
      <w:r>
        <w:t xml:space="preserve">а) </w:t>
      </w:r>
      <w:r w:rsidR="007B3294">
        <w:t>во втором абзаце части «О1</w:t>
      </w:r>
      <w:r w:rsidR="00DE4A91">
        <w:t xml:space="preserve"> </w:t>
      </w:r>
      <w:r w:rsidR="007B3294" w:rsidRPr="007B3294">
        <w:rPr>
          <w:b/>
        </w:rPr>
        <w:t>-</w:t>
      </w:r>
      <w:r w:rsidR="00DE4A91">
        <w:rPr>
          <w:b/>
        </w:rPr>
        <w:t xml:space="preserve"> </w:t>
      </w:r>
      <w:r w:rsidR="007B3294" w:rsidRPr="007B3294">
        <w:t>Зона делового, обществен</w:t>
      </w:r>
      <w:r w:rsidR="007B3294">
        <w:t>ного и коммерческого назначения» исключить слова «в зоне О1»;</w:t>
      </w:r>
    </w:p>
    <w:p w:rsidR="007B3294" w:rsidRDefault="007B3294" w:rsidP="007B3294">
      <w:pPr>
        <w:ind w:firstLine="708"/>
        <w:jc w:val="both"/>
      </w:pPr>
      <w:r>
        <w:t xml:space="preserve">б) </w:t>
      </w:r>
      <w:r w:rsidR="001830C9">
        <w:t>четверты</w:t>
      </w:r>
      <w:r w:rsidR="00706F2A">
        <w:t>й</w:t>
      </w:r>
      <w:r>
        <w:t xml:space="preserve"> абзац</w:t>
      </w:r>
      <w:r w:rsidRPr="007B3294">
        <w:t xml:space="preserve"> части «О1</w:t>
      </w:r>
      <w:r w:rsidR="00DE4A91">
        <w:t xml:space="preserve"> </w:t>
      </w:r>
      <w:r w:rsidRPr="007B3294">
        <w:rPr>
          <w:b/>
        </w:rPr>
        <w:t>-</w:t>
      </w:r>
      <w:r w:rsidR="00DE4A91">
        <w:rPr>
          <w:b/>
        </w:rPr>
        <w:t xml:space="preserve"> </w:t>
      </w:r>
      <w:r w:rsidRPr="007B3294">
        <w:t>Зона делового, общественного и коммерческого назначения»</w:t>
      </w:r>
      <w:r>
        <w:t xml:space="preserve"> </w:t>
      </w:r>
      <w:r w:rsidR="00706F2A">
        <w:t>изложить в следующей редакции</w:t>
      </w:r>
      <w:r>
        <w:t>:</w:t>
      </w:r>
    </w:p>
    <w:p w:rsidR="007B3294" w:rsidRDefault="007B3294" w:rsidP="007B3294">
      <w:pPr>
        <w:ind w:firstLine="708"/>
        <w:jc w:val="both"/>
      </w:pPr>
      <w:r>
        <w:t>«</w:t>
      </w:r>
      <w:r w:rsidRPr="007B3294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>
        <w:t>»;</w:t>
      </w:r>
    </w:p>
    <w:p w:rsidR="00706F2A" w:rsidRDefault="00706F2A" w:rsidP="007B3294">
      <w:pPr>
        <w:ind w:firstLine="708"/>
        <w:jc w:val="both"/>
      </w:pPr>
      <w:r>
        <w:t xml:space="preserve">в) пятый абзац части </w:t>
      </w:r>
      <w:r w:rsidRPr="00706F2A">
        <w:t xml:space="preserve">«О1 </w:t>
      </w:r>
      <w:r w:rsidRPr="00706F2A">
        <w:rPr>
          <w:b/>
        </w:rPr>
        <w:t xml:space="preserve">- </w:t>
      </w:r>
      <w:r w:rsidRPr="00706F2A">
        <w:t>Зона делового, общественного и коммерческого назначения»</w:t>
      </w:r>
      <w:r>
        <w:t xml:space="preserve"> исключить;</w:t>
      </w:r>
    </w:p>
    <w:p w:rsidR="007B3294" w:rsidRPr="007B3294" w:rsidRDefault="00706F2A" w:rsidP="007B3294">
      <w:pPr>
        <w:ind w:firstLine="708"/>
        <w:jc w:val="both"/>
      </w:pPr>
      <w:r>
        <w:t>г</w:t>
      </w:r>
      <w:r w:rsidR="007B3294">
        <w:t xml:space="preserve">) </w:t>
      </w:r>
      <w:r>
        <w:t xml:space="preserve">шестой абзац </w:t>
      </w:r>
      <w:r w:rsidR="007B3294" w:rsidRPr="007B3294">
        <w:t>части «О1</w:t>
      </w:r>
      <w:r w:rsidR="00DE4A91">
        <w:t xml:space="preserve"> </w:t>
      </w:r>
      <w:r w:rsidR="007B3294" w:rsidRPr="007B3294">
        <w:rPr>
          <w:b/>
        </w:rPr>
        <w:t>-</w:t>
      </w:r>
      <w:r w:rsidR="00DE4A91">
        <w:rPr>
          <w:b/>
        </w:rPr>
        <w:t xml:space="preserve"> </w:t>
      </w:r>
      <w:r w:rsidR="007B3294" w:rsidRPr="007B3294">
        <w:t>Зона делового, общественного и коммерческого назначения»</w:t>
      </w:r>
      <w:r w:rsidR="007B3294">
        <w:t xml:space="preserve"> считать </w:t>
      </w:r>
      <w:r w:rsidR="001830C9">
        <w:t>пятым</w:t>
      </w:r>
      <w:r w:rsidR="007B3294">
        <w:t xml:space="preserve"> абзацем и </w:t>
      </w:r>
      <w:r w:rsidR="007B3294" w:rsidRPr="007B3294">
        <w:t xml:space="preserve">исключить </w:t>
      </w:r>
      <w:r w:rsidR="007B3294">
        <w:t xml:space="preserve">в нем </w:t>
      </w:r>
      <w:r w:rsidR="007B3294" w:rsidRPr="007B3294">
        <w:t>слова «в зоне О1</w:t>
      </w:r>
      <w:r w:rsidR="007B3294">
        <w:t>»;</w:t>
      </w:r>
    </w:p>
    <w:p w:rsidR="00DB5AF6" w:rsidRPr="00DB5AF6" w:rsidRDefault="00706F2A" w:rsidP="00DB5AF6">
      <w:pPr>
        <w:ind w:firstLine="708"/>
        <w:jc w:val="both"/>
      </w:pPr>
      <w:r>
        <w:t>д</w:t>
      </w:r>
      <w:r w:rsidR="007B3294">
        <w:t xml:space="preserve">) </w:t>
      </w:r>
      <w:r>
        <w:t>седьмой</w:t>
      </w:r>
      <w:r w:rsidR="007B3294">
        <w:t xml:space="preserve"> абзац части </w:t>
      </w:r>
      <w:r w:rsidR="007B3294" w:rsidRPr="007B3294">
        <w:t>«О1</w:t>
      </w:r>
      <w:r w:rsidR="00DE4A91">
        <w:t xml:space="preserve"> </w:t>
      </w:r>
      <w:r w:rsidR="007B3294" w:rsidRPr="007B3294">
        <w:rPr>
          <w:b/>
        </w:rPr>
        <w:t>-</w:t>
      </w:r>
      <w:r w:rsidR="00DE4A91">
        <w:rPr>
          <w:b/>
        </w:rPr>
        <w:t xml:space="preserve"> </w:t>
      </w:r>
      <w:r w:rsidR="007B3294" w:rsidRPr="007B3294">
        <w:t xml:space="preserve">Зона делового, общественного и коммерческого назначения» считать </w:t>
      </w:r>
      <w:r w:rsidR="001830C9">
        <w:t>шестым</w:t>
      </w:r>
      <w:r w:rsidR="007B3294" w:rsidRPr="007B3294">
        <w:t xml:space="preserve"> абзацем</w:t>
      </w:r>
      <w:r w:rsidR="007B3294">
        <w:t>;</w:t>
      </w:r>
    </w:p>
    <w:p w:rsidR="007B3294" w:rsidRPr="007B3294" w:rsidRDefault="00706F2A" w:rsidP="007B3294">
      <w:pPr>
        <w:ind w:firstLine="708"/>
        <w:jc w:val="both"/>
      </w:pPr>
      <w:r>
        <w:t>е</w:t>
      </w:r>
      <w:r w:rsidR="007B3294">
        <w:t xml:space="preserve">) </w:t>
      </w:r>
      <w:r w:rsidR="007B3294" w:rsidRPr="007B3294">
        <w:t>во втором абзаце части «</w:t>
      </w:r>
      <w:r w:rsidR="001830C9">
        <w:t>О2</w:t>
      </w:r>
      <w:r w:rsidR="00DE4A91">
        <w:t xml:space="preserve"> </w:t>
      </w:r>
      <w:r w:rsidR="001830C9">
        <w:t>-</w:t>
      </w:r>
      <w:r w:rsidR="00DE4A91">
        <w:t xml:space="preserve"> </w:t>
      </w:r>
      <w:r w:rsidR="007B3294" w:rsidRPr="007B3294">
        <w:t xml:space="preserve">Зона размещения объектов социального и </w:t>
      </w:r>
      <w:r w:rsidR="007B3294">
        <w:t>коммунально-бытового назначения</w:t>
      </w:r>
      <w:r w:rsidR="007B3294" w:rsidRPr="007B3294">
        <w:t>» исключить слова «в зоне О</w:t>
      </w:r>
      <w:r w:rsidR="007B3294">
        <w:t>2</w:t>
      </w:r>
      <w:r w:rsidR="007B3294" w:rsidRPr="007B3294">
        <w:t>»;</w:t>
      </w:r>
    </w:p>
    <w:p w:rsidR="00706F2A" w:rsidRPr="00706F2A" w:rsidRDefault="00706F2A" w:rsidP="00706F2A">
      <w:pPr>
        <w:ind w:firstLine="708"/>
        <w:jc w:val="both"/>
      </w:pPr>
      <w:r>
        <w:t>ж</w:t>
      </w:r>
      <w:r w:rsidR="007B3294" w:rsidRPr="007B3294">
        <w:t xml:space="preserve">) </w:t>
      </w:r>
      <w:r w:rsidR="001830C9">
        <w:t>четверты</w:t>
      </w:r>
      <w:r>
        <w:t>й</w:t>
      </w:r>
      <w:r w:rsidR="007B3294" w:rsidRPr="007B3294">
        <w:t xml:space="preserve"> абзац части «</w:t>
      </w:r>
      <w:r w:rsidR="001830C9">
        <w:t>О2</w:t>
      </w:r>
      <w:r w:rsidR="00DE4A91">
        <w:t xml:space="preserve"> </w:t>
      </w:r>
      <w:r w:rsidR="001830C9">
        <w:t>-</w:t>
      </w:r>
      <w:r w:rsidR="00DE4A91">
        <w:t xml:space="preserve"> </w:t>
      </w:r>
      <w:r w:rsidR="001830C9" w:rsidRPr="001830C9">
        <w:t>Зона размещения объектов социального и коммунально-бытового назначения</w:t>
      </w:r>
      <w:r w:rsidR="007B3294" w:rsidRPr="007B3294">
        <w:t xml:space="preserve">» </w:t>
      </w:r>
      <w:r w:rsidRPr="00706F2A">
        <w:t>изложить в следующей редакции:</w:t>
      </w:r>
    </w:p>
    <w:p w:rsidR="00706F2A" w:rsidRPr="00706F2A" w:rsidRDefault="00706F2A" w:rsidP="00706F2A">
      <w:pPr>
        <w:ind w:firstLine="708"/>
        <w:jc w:val="both"/>
      </w:pPr>
      <w:r w:rsidRPr="00706F2A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706F2A" w:rsidRDefault="00706F2A" w:rsidP="007B3294">
      <w:pPr>
        <w:ind w:firstLine="708"/>
        <w:jc w:val="both"/>
      </w:pPr>
      <w:r>
        <w:t>з</w:t>
      </w:r>
      <w:r w:rsidR="007B3294" w:rsidRPr="007B3294">
        <w:t xml:space="preserve">) </w:t>
      </w:r>
      <w:r>
        <w:t xml:space="preserve">пятый абзац </w:t>
      </w:r>
      <w:r w:rsidRPr="00706F2A">
        <w:t>части «О2 - Зона размещения объектов социального и коммунально-бытового назначения»</w:t>
      </w:r>
      <w:r>
        <w:t xml:space="preserve"> исключить;</w:t>
      </w:r>
    </w:p>
    <w:p w:rsidR="007B3294" w:rsidRPr="007B3294" w:rsidRDefault="00706F2A" w:rsidP="007B3294">
      <w:pPr>
        <w:ind w:firstLine="708"/>
        <w:jc w:val="both"/>
      </w:pPr>
      <w:r>
        <w:t>и) шестой</w:t>
      </w:r>
      <w:r w:rsidR="001830C9">
        <w:t xml:space="preserve"> </w:t>
      </w:r>
      <w:r w:rsidR="007B3294" w:rsidRPr="007B3294">
        <w:t>абзац части «</w:t>
      </w:r>
      <w:r w:rsidR="001830C9">
        <w:t>О2</w:t>
      </w:r>
      <w:r w:rsidR="00DE4A91">
        <w:t xml:space="preserve"> </w:t>
      </w:r>
      <w:r w:rsidR="001830C9">
        <w:t>-</w:t>
      </w:r>
      <w:r w:rsidR="00DE4A91">
        <w:t xml:space="preserve"> </w:t>
      </w:r>
      <w:r w:rsidR="001830C9" w:rsidRPr="001830C9">
        <w:t>Зона размещения объектов социального и коммунально-бытового назначения</w:t>
      </w:r>
      <w:r w:rsidR="007B3294" w:rsidRPr="007B3294">
        <w:t xml:space="preserve">» считать </w:t>
      </w:r>
      <w:r w:rsidR="001830C9">
        <w:t xml:space="preserve">пятым </w:t>
      </w:r>
      <w:r w:rsidR="007B3294" w:rsidRPr="007B3294">
        <w:t>абзацем и исключить в нем слова «в зоне О</w:t>
      </w:r>
      <w:r w:rsidR="001830C9">
        <w:t>2</w:t>
      </w:r>
      <w:r w:rsidR="007B3294" w:rsidRPr="007B3294">
        <w:t>»;</w:t>
      </w:r>
    </w:p>
    <w:p w:rsidR="007B3294" w:rsidRPr="007B3294" w:rsidRDefault="00706F2A" w:rsidP="007B3294">
      <w:pPr>
        <w:ind w:firstLine="708"/>
        <w:jc w:val="both"/>
      </w:pPr>
      <w:r>
        <w:t>к</w:t>
      </w:r>
      <w:r w:rsidR="007B3294" w:rsidRPr="007B3294">
        <w:t xml:space="preserve">) </w:t>
      </w:r>
      <w:r>
        <w:t>седьмой</w:t>
      </w:r>
      <w:r w:rsidR="007B3294" w:rsidRPr="007B3294">
        <w:t xml:space="preserve"> абзац части «</w:t>
      </w:r>
      <w:r w:rsidR="001830C9">
        <w:t>О2</w:t>
      </w:r>
      <w:r w:rsidR="00DE4A91">
        <w:t xml:space="preserve"> </w:t>
      </w:r>
      <w:r w:rsidR="001830C9">
        <w:t>-</w:t>
      </w:r>
      <w:r w:rsidR="00DE4A91">
        <w:t xml:space="preserve"> </w:t>
      </w:r>
      <w:r w:rsidR="001830C9" w:rsidRPr="001830C9">
        <w:t>Зона размещения объектов социального и коммунально-бытового назначения</w:t>
      </w:r>
      <w:r w:rsidR="007B3294" w:rsidRPr="007B3294">
        <w:t xml:space="preserve">» считать </w:t>
      </w:r>
      <w:r w:rsidR="001830C9">
        <w:t>шестым</w:t>
      </w:r>
      <w:r w:rsidR="007B3294" w:rsidRPr="007B3294">
        <w:t xml:space="preserve"> абзацем;</w:t>
      </w:r>
    </w:p>
    <w:p w:rsidR="003C5054" w:rsidRDefault="00706F2A" w:rsidP="003C5054">
      <w:pPr>
        <w:ind w:firstLine="708"/>
        <w:jc w:val="both"/>
      </w:pPr>
      <w:r>
        <w:t>л</w:t>
      </w:r>
      <w:r w:rsidR="003C5054">
        <w:t>) во втором абзаце части «</w:t>
      </w:r>
      <w:r w:rsidR="003C5054" w:rsidRPr="003C5054">
        <w:t>О3</w:t>
      </w:r>
      <w:r w:rsidR="00DE4A91">
        <w:t xml:space="preserve"> </w:t>
      </w:r>
      <w:r w:rsidR="003C5054">
        <w:t>-</w:t>
      </w:r>
      <w:r w:rsidR="00DE4A91">
        <w:t xml:space="preserve"> </w:t>
      </w:r>
      <w:r w:rsidR="003C5054" w:rsidRPr="003C5054">
        <w:t>Общественно</w:t>
      </w:r>
      <w:r w:rsidR="003C5054">
        <w:t>-деловая зона специального вида» исключить слова «в зоне О3»;</w:t>
      </w:r>
    </w:p>
    <w:p w:rsidR="003C5054" w:rsidRDefault="00706F2A" w:rsidP="003C5054">
      <w:pPr>
        <w:ind w:firstLine="708"/>
        <w:jc w:val="both"/>
      </w:pPr>
      <w:r>
        <w:t>м</w:t>
      </w:r>
      <w:r w:rsidR="003C5054">
        <w:t xml:space="preserve">) четвертый абзац части </w:t>
      </w:r>
      <w:r w:rsidR="003C5054" w:rsidRPr="003C5054">
        <w:t>«О3</w:t>
      </w:r>
      <w:r w:rsidR="00DE4A91">
        <w:t xml:space="preserve"> </w:t>
      </w:r>
      <w:r w:rsidR="003C5054" w:rsidRPr="003C5054">
        <w:t>-</w:t>
      </w:r>
      <w:r w:rsidR="00DE4A91">
        <w:t xml:space="preserve"> </w:t>
      </w:r>
      <w:r w:rsidR="003C5054" w:rsidRPr="003C5054">
        <w:t>Общественно-деловая зона специального вида»</w:t>
      </w:r>
      <w:r w:rsidR="003C5054">
        <w:t xml:space="preserve"> </w:t>
      </w:r>
      <w:r w:rsidR="005923D6">
        <w:t>изложить в следующей редакции:</w:t>
      </w:r>
    </w:p>
    <w:p w:rsidR="005923D6" w:rsidRDefault="005923D6" w:rsidP="003C5054">
      <w:pPr>
        <w:ind w:firstLine="708"/>
        <w:jc w:val="both"/>
      </w:pPr>
      <w:r>
        <w:t>«</w:t>
      </w:r>
      <w:r w:rsidRPr="00080DE5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>
        <w:t>»;</w:t>
      </w:r>
    </w:p>
    <w:p w:rsidR="003C5054" w:rsidRDefault="00706F2A" w:rsidP="003C5054">
      <w:pPr>
        <w:ind w:firstLine="708"/>
        <w:jc w:val="both"/>
      </w:pPr>
      <w:r>
        <w:t>н</w:t>
      </w:r>
      <w:r w:rsidR="003C5054">
        <w:t xml:space="preserve">) часть </w:t>
      </w:r>
      <w:r w:rsidR="003C5054" w:rsidRPr="003C5054">
        <w:t>«О3</w:t>
      </w:r>
      <w:r w:rsidR="00DE4A91">
        <w:t xml:space="preserve"> </w:t>
      </w:r>
      <w:r w:rsidR="003C5054" w:rsidRPr="003C5054">
        <w:t>-</w:t>
      </w:r>
      <w:r w:rsidR="00DE4A91">
        <w:t xml:space="preserve"> </w:t>
      </w:r>
      <w:r w:rsidR="003C5054" w:rsidRPr="003C5054">
        <w:t>Общественно-деловая зона специального вида»</w:t>
      </w:r>
      <w:r w:rsidR="003C5054">
        <w:t xml:space="preserve"> дополнить пятым и шестым абзацами следующего содержания:</w:t>
      </w:r>
    </w:p>
    <w:p w:rsidR="003C5054" w:rsidRPr="003C5054" w:rsidRDefault="005923D6" w:rsidP="003C5054">
      <w:pPr>
        <w:ind w:firstLine="708"/>
        <w:jc w:val="both"/>
        <w:rPr>
          <w:b/>
          <w:bCs/>
        </w:rPr>
      </w:pPr>
      <w:r>
        <w:t>«</w:t>
      </w:r>
      <w:r w:rsidR="003C5054" w:rsidRPr="00080DE5">
        <w:t>Ограничения</w:t>
      </w:r>
      <w:r w:rsidR="003C5054" w:rsidRPr="00080DE5">
        <w:rPr>
          <w:bCs/>
        </w:rPr>
        <w:t xml:space="preserve"> </w:t>
      </w:r>
      <w:r w:rsidR="003C5054" w:rsidRPr="00080DE5">
        <w:t>и особенности</w:t>
      </w:r>
      <w:r w:rsidR="003C5054" w:rsidRPr="00080DE5">
        <w:rPr>
          <w:bCs/>
        </w:rPr>
        <w:t xml:space="preserve"> </w:t>
      </w:r>
      <w:r w:rsidR="003C5054" w:rsidRPr="00080DE5">
        <w:t>использования земельных участков и объектов капитального строительства участков: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072"/>
      </w:tblGrid>
      <w:tr w:rsidR="003C5054" w:rsidRPr="003C5054" w:rsidTr="007C767D">
        <w:tc>
          <w:tcPr>
            <w:tcW w:w="851" w:type="dxa"/>
            <w:shd w:val="clear" w:color="auto" w:fill="auto"/>
          </w:tcPr>
          <w:p w:rsidR="003C5054" w:rsidRPr="003C5054" w:rsidRDefault="00080DE5" w:rsidP="00080DE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  <w:r w:rsidR="003C5054" w:rsidRPr="003C5054">
              <w:rPr>
                <w:b/>
              </w:rPr>
              <w:t xml:space="preserve"> п</w:t>
            </w:r>
            <w:r>
              <w:rPr>
                <w:b/>
              </w:rPr>
              <w:t xml:space="preserve">. </w:t>
            </w:r>
            <w:r w:rsidR="003C5054" w:rsidRPr="003C5054">
              <w:rPr>
                <w:b/>
              </w:rPr>
              <w:t>п</w:t>
            </w:r>
          </w:p>
        </w:tc>
        <w:tc>
          <w:tcPr>
            <w:tcW w:w="9072" w:type="dxa"/>
            <w:shd w:val="clear" w:color="auto" w:fill="auto"/>
          </w:tcPr>
          <w:p w:rsidR="003C5054" w:rsidRPr="003C5054" w:rsidRDefault="003C5054" w:rsidP="003C5054">
            <w:pPr>
              <w:ind w:firstLine="708"/>
              <w:jc w:val="both"/>
              <w:rPr>
                <w:b/>
              </w:rPr>
            </w:pPr>
            <w:r w:rsidRPr="003C5054">
              <w:rPr>
                <w:b/>
              </w:rPr>
              <w:t>Вид ограничения</w:t>
            </w:r>
          </w:p>
        </w:tc>
      </w:tr>
      <w:tr w:rsidR="003C5054" w:rsidRPr="003C5054" w:rsidTr="007C767D">
        <w:tc>
          <w:tcPr>
            <w:tcW w:w="851" w:type="dxa"/>
          </w:tcPr>
          <w:p w:rsidR="003C5054" w:rsidRPr="003C5054" w:rsidRDefault="00080DE5" w:rsidP="00080DE5">
            <w:pPr>
              <w:ind w:firstLine="708"/>
              <w:jc w:val="center"/>
            </w:pPr>
            <w:r>
              <w:t>1</w:t>
            </w:r>
            <w:r w:rsidR="003C5054" w:rsidRPr="003C5054">
              <w:t>1</w:t>
            </w:r>
          </w:p>
        </w:tc>
        <w:tc>
          <w:tcPr>
            <w:tcW w:w="9072" w:type="dxa"/>
          </w:tcPr>
          <w:p w:rsidR="003C5054" w:rsidRPr="003C5054" w:rsidRDefault="003C5054" w:rsidP="00080DE5">
            <w:pPr>
              <w:jc w:val="both"/>
            </w:pPr>
            <w:r w:rsidRPr="003C5054">
              <w:t>Ветеринарные лечебницы с содержанием животных имеют санитарно- защитную зону 100м.</w:t>
            </w:r>
          </w:p>
        </w:tc>
      </w:tr>
      <w:tr w:rsidR="003C5054" w:rsidRPr="003C5054" w:rsidTr="007C767D">
        <w:tc>
          <w:tcPr>
            <w:tcW w:w="851" w:type="dxa"/>
          </w:tcPr>
          <w:p w:rsidR="003C5054" w:rsidRPr="003C5054" w:rsidRDefault="00080DE5" w:rsidP="00080DE5">
            <w:pPr>
              <w:ind w:firstLine="708"/>
              <w:jc w:val="center"/>
            </w:pPr>
            <w:r>
              <w:t>1</w:t>
            </w:r>
            <w:r w:rsidR="003C5054" w:rsidRPr="003C5054">
              <w:t>2</w:t>
            </w:r>
          </w:p>
        </w:tc>
        <w:tc>
          <w:tcPr>
            <w:tcW w:w="9072" w:type="dxa"/>
          </w:tcPr>
          <w:p w:rsidR="003C5054" w:rsidRPr="003C5054" w:rsidRDefault="003C5054" w:rsidP="00080DE5">
            <w:pPr>
              <w:jc w:val="both"/>
            </w:pPr>
            <w:r w:rsidRPr="003C5054">
              <w:t xml:space="preserve">Размещение объектов, относящихся к </w:t>
            </w:r>
            <w:r w:rsidRPr="003C5054">
              <w:rPr>
                <w:lang w:val="en-US"/>
              </w:rPr>
              <w:t>V</w:t>
            </w:r>
            <w:r w:rsidRPr="003C5054">
              <w:t xml:space="preserve"> классу вредности по санитарной классификации и соблюдения нормативной санитарно-защитной зоны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C5054">
                <w:t>50 м</w:t>
              </w:r>
            </w:smartTag>
            <w:r w:rsidRPr="003C5054">
              <w:t xml:space="preserve"> осуществляется при соблюдении следующих параметров:</w:t>
            </w:r>
          </w:p>
          <w:p w:rsidR="003C5054" w:rsidRPr="003C5054" w:rsidRDefault="003C5054" w:rsidP="00080DE5">
            <w:pPr>
              <w:jc w:val="both"/>
            </w:pPr>
            <w:r w:rsidRPr="003C5054">
              <w:t>-минимальная/максимальная площадь земельных участков   – 1000 /3000 кв. м;</w:t>
            </w:r>
          </w:p>
          <w:p w:rsidR="003C5054" w:rsidRPr="003C5054" w:rsidRDefault="003C5054" w:rsidP="00080DE5">
            <w:pPr>
              <w:jc w:val="both"/>
            </w:pPr>
            <w:r w:rsidRPr="003C5054">
              <w:t xml:space="preserve">- максимальное количество надземных этажей зданий – 3 этажа; </w:t>
            </w:r>
          </w:p>
          <w:p w:rsidR="003C5054" w:rsidRPr="003C5054" w:rsidRDefault="00080DE5" w:rsidP="00080DE5">
            <w:pPr>
              <w:jc w:val="both"/>
            </w:pPr>
            <w:r>
              <w:lastRenderedPageBreak/>
              <w:t>- максимальный процент</w:t>
            </w:r>
            <w:r w:rsidR="003C5054" w:rsidRPr="003C5054">
              <w:t xml:space="preserve"> застройки в границах участка - 60;</w:t>
            </w:r>
          </w:p>
          <w:p w:rsidR="003C5054" w:rsidRPr="003C5054" w:rsidRDefault="003C5054" w:rsidP="00080DE5">
            <w:pPr>
              <w:jc w:val="both"/>
            </w:pPr>
            <w:r w:rsidRPr="003C5054">
              <w:t xml:space="preserve">- максимальная высота зданий от уровня земли до верха перекрытия последнего этажа (или конька кровли)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3C5054">
                <w:t>12 м</w:t>
              </w:r>
            </w:smartTag>
            <w:r w:rsidRPr="003C5054">
              <w:t>;</w:t>
            </w:r>
          </w:p>
          <w:p w:rsidR="003C5054" w:rsidRPr="003C5054" w:rsidRDefault="00080DE5" w:rsidP="00080DE5">
            <w:pPr>
              <w:jc w:val="both"/>
            </w:pPr>
            <w:r>
              <w:t>Величине грузооборота (</w:t>
            </w:r>
            <w:r w:rsidR="003C5054" w:rsidRPr="003C5054">
              <w:t>принимаемая по большему из двух грузопотоков - прибытия или отправления):</w:t>
            </w:r>
          </w:p>
          <w:p w:rsidR="003C5054" w:rsidRPr="003C5054" w:rsidRDefault="003C5054" w:rsidP="00080DE5">
            <w:pPr>
              <w:jc w:val="both"/>
            </w:pPr>
            <w:r w:rsidRPr="003C5054">
              <w:t>- автомобилей в сутки: до 2;</w:t>
            </w:r>
          </w:p>
          <w:p w:rsidR="003C5054" w:rsidRPr="003C5054" w:rsidRDefault="003C5054" w:rsidP="00080DE5">
            <w:pPr>
              <w:jc w:val="both"/>
            </w:pPr>
            <w:r w:rsidRPr="003C5054">
              <w:t>- расстояние от границ участка производственного предприятия до жилых зданий, участков дошкольных образовательных, общеобразовательных учреждений, учреждений здравоохранения и отдыха не менее 50 м.</w:t>
            </w:r>
          </w:p>
        </w:tc>
      </w:tr>
      <w:tr w:rsidR="003C5054" w:rsidRPr="003C5054" w:rsidTr="007C767D">
        <w:trPr>
          <w:trHeight w:val="720"/>
        </w:trPr>
        <w:tc>
          <w:tcPr>
            <w:tcW w:w="851" w:type="dxa"/>
          </w:tcPr>
          <w:p w:rsidR="003C5054" w:rsidRPr="003C5054" w:rsidRDefault="00080DE5" w:rsidP="00080DE5">
            <w:pPr>
              <w:ind w:firstLine="708"/>
              <w:jc w:val="center"/>
            </w:pPr>
            <w:r>
              <w:lastRenderedPageBreak/>
              <w:t>1</w:t>
            </w:r>
            <w:r w:rsidR="003C5054" w:rsidRPr="003C5054">
              <w:t>3</w:t>
            </w:r>
          </w:p>
        </w:tc>
        <w:tc>
          <w:tcPr>
            <w:tcW w:w="9072" w:type="dxa"/>
          </w:tcPr>
          <w:p w:rsidR="003C5054" w:rsidRPr="003C5054" w:rsidRDefault="003C5054" w:rsidP="00080DE5">
            <w:pPr>
              <w:jc w:val="both"/>
              <w:rPr>
                <w:iCs/>
              </w:rPr>
            </w:pPr>
            <w:r w:rsidRPr="003C5054">
              <w:t>Максимальная высота линейных сетей инженерной технического обеспечения– до 6 м., за исключением вышек связи, опор ЛЭП и иных подобных объектов.</w:t>
            </w:r>
          </w:p>
        </w:tc>
      </w:tr>
      <w:tr w:rsidR="003C5054" w:rsidRPr="003C5054" w:rsidTr="007C767D">
        <w:tc>
          <w:tcPr>
            <w:tcW w:w="851" w:type="dxa"/>
          </w:tcPr>
          <w:p w:rsidR="003C5054" w:rsidRPr="003C5054" w:rsidRDefault="003C5054" w:rsidP="00080DE5">
            <w:pPr>
              <w:ind w:firstLine="708"/>
              <w:jc w:val="center"/>
            </w:pPr>
            <w:r w:rsidRPr="003C5054">
              <w:t>14</w:t>
            </w:r>
          </w:p>
        </w:tc>
        <w:tc>
          <w:tcPr>
            <w:tcW w:w="9072" w:type="dxa"/>
          </w:tcPr>
          <w:p w:rsidR="003C5054" w:rsidRPr="003C5054" w:rsidRDefault="003C5054" w:rsidP="00080DE5">
            <w:pPr>
              <w:jc w:val="both"/>
            </w:pPr>
            <w:r w:rsidRPr="003C5054">
              <w:t>Нормативы вместимости объектов делового,</w:t>
            </w:r>
            <w:r w:rsidR="00080DE5">
              <w:t xml:space="preserve"> общественного и коммерческого </w:t>
            </w:r>
            <w:r w:rsidRPr="003C5054">
              <w:t>назначения определяются в соответствии со СНиП 2.07.01-89</w:t>
            </w:r>
            <w:r w:rsidRPr="003C5054">
              <w:rPr>
                <w:vertAlign w:val="superscript"/>
              </w:rPr>
              <w:t xml:space="preserve">* </w:t>
            </w:r>
            <w:r w:rsidRPr="003C5054">
              <w:t>«Градостроительство. Планировка и застройка городских и сельских поселений».</w:t>
            </w:r>
          </w:p>
        </w:tc>
      </w:tr>
      <w:tr w:rsidR="003C5054" w:rsidRPr="003C5054" w:rsidTr="007C767D">
        <w:tc>
          <w:tcPr>
            <w:tcW w:w="851" w:type="dxa"/>
          </w:tcPr>
          <w:p w:rsidR="003C5054" w:rsidRPr="003C5054" w:rsidRDefault="00080DE5" w:rsidP="00080DE5">
            <w:pPr>
              <w:ind w:firstLine="708"/>
              <w:jc w:val="center"/>
            </w:pPr>
            <w:r>
              <w:t>1</w:t>
            </w:r>
            <w:r w:rsidR="003C5054" w:rsidRPr="003C5054">
              <w:t>5</w:t>
            </w:r>
          </w:p>
        </w:tc>
        <w:tc>
          <w:tcPr>
            <w:tcW w:w="9072" w:type="dxa"/>
          </w:tcPr>
          <w:p w:rsidR="003C5054" w:rsidRPr="003C5054" w:rsidRDefault="003C5054" w:rsidP="00080DE5">
            <w:pPr>
              <w:jc w:val="both"/>
            </w:pPr>
            <w:r w:rsidRPr="003C5054">
              <w:t>Ме</w:t>
            </w:r>
            <w:r w:rsidR="00080DE5">
              <w:t>л</w:t>
            </w:r>
            <w:r w:rsidRPr="003C5054">
              <w:t>кооптовые рынки, рынки продовольственных и промышленных товаров и многофункциональные компле</w:t>
            </w:r>
            <w:r w:rsidR="00080DE5">
              <w:t>к</w:t>
            </w:r>
            <w:r w:rsidRPr="003C5054">
              <w:t>сы имеют санитарно-защитную зону 50м.</w:t>
            </w:r>
          </w:p>
        </w:tc>
      </w:tr>
      <w:tr w:rsidR="003C5054" w:rsidRPr="003C5054" w:rsidTr="007C767D">
        <w:tc>
          <w:tcPr>
            <w:tcW w:w="851" w:type="dxa"/>
          </w:tcPr>
          <w:p w:rsidR="003C5054" w:rsidRPr="003C5054" w:rsidRDefault="00080DE5" w:rsidP="00080DE5">
            <w:pPr>
              <w:ind w:firstLine="708"/>
              <w:jc w:val="center"/>
            </w:pPr>
            <w:r>
              <w:t>1</w:t>
            </w:r>
            <w:r w:rsidR="003C5054" w:rsidRPr="003C5054">
              <w:t>6</w:t>
            </w:r>
          </w:p>
        </w:tc>
        <w:tc>
          <w:tcPr>
            <w:tcW w:w="9072" w:type="dxa"/>
          </w:tcPr>
          <w:p w:rsidR="003C5054" w:rsidRPr="003C5054" w:rsidRDefault="003C5054" w:rsidP="00080DE5">
            <w:pPr>
              <w:jc w:val="both"/>
            </w:pPr>
            <w:r w:rsidRPr="003C5054">
              <w:t>Размещение земельных участков под склады</w:t>
            </w:r>
            <w:r w:rsidR="00080DE5">
              <w:t xml:space="preserve"> </w:t>
            </w:r>
            <w:r w:rsidRPr="003C5054">
              <w:t>определяется в соответствии со СНиП 2.07.01-89</w:t>
            </w:r>
            <w:r w:rsidRPr="003C5054">
              <w:rPr>
                <w:vertAlign w:val="superscript"/>
              </w:rPr>
              <w:t xml:space="preserve">* </w:t>
            </w:r>
            <w:r w:rsidRPr="003C5054">
              <w:t>«Градостроительство. Планировка и застройка городских и сельских поселений».</w:t>
            </w:r>
          </w:p>
        </w:tc>
      </w:tr>
      <w:tr w:rsidR="003C5054" w:rsidRPr="003C5054" w:rsidTr="007C767D">
        <w:trPr>
          <w:trHeight w:val="390"/>
        </w:trPr>
        <w:tc>
          <w:tcPr>
            <w:tcW w:w="851" w:type="dxa"/>
          </w:tcPr>
          <w:p w:rsidR="003C5054" w:rsidRPr="003C5054" w:rsidRDefault="00080DE5" w:rsidP="00080DE5">
            <w:pPr>
              <w:ind w:firstLine="708"/>
              <w:jc w:val="center"/>
            </w:pPr>
            <w:r>
              <w:t>1</w:t>
            </w:r>
            <w:r w:rsidR="003C5054" w:rsidRPr="003C5054">
              <w:t>7</w:t>
            </w:r>
          </w:p>
        </w:tc>
        <w:tc>
          <w:tcPr>
            <w:tcW w:w="9072" w:type="dxa"/>
          </w:tcPr>
          <w:p w:rsidR="003C5054" w:rsidRPr="003C5054" w:rsidRDefault="003C5054" w:rsidP="00080DE5">
            <w:pPr>
              <w:jc w:val="both"/>
            </w:pPr>
            <w:r w:rsidRPr="003C5054">
              <w:t>Расстояния от объектов хранения автомобилей определяются в соответствии со СНиП 2.07.01-89</w:t>
            </w:r>
            <w:r w:rsidRPr="003C5054">
              <w:rPr>
                <w:vertAlign w:val="superscript"/>
              </w:rPr>
              <w:t xml:space="preserve">* </w:t>
            </w:r>
            <w:r w:rsidRPr="003C5054">
              <w:t xml:space="preserve">«Градостроительство. Планировка и застройка городских и сельских поселений». </w:t>
            </w:r>
          </w:p>
        </w:tc>
      </w:tr>
    </w:tbl>
    <w:p w:rsidR="003C5054" w:rsidRDefault="003C5054" w:rsidP="003C5054">
      <w:pPr>
        <w:ind w:firstLine="708"/>
        <w:jc w:val="both"/>
      </w:pPr>
    </w:p>
    <w:p w:rsidR="00080DE5" w:rsidRDefault="00080DE5" w:rsidP="003C5054">
      <w:pPr>
        <w:ind w:firstLine="708"/>
        <w:jc w:val="both"/>
      </w:pPr>
      <w:r>
        <w:t>3) в статье 8.</w:t>
      </w:r>
      <w:r w:rsidR="005923D6">
        <w:t>5</w:t>
      </w:r>
      <w:r>
        <w:t xml:space="preserve"> Правил:</w:t>
      </w:r>
    </w:p>
    <w:p w:rsidR="00080DE5" w:rsidRDefault="00080DE5" w:rsidP="00080DE5">
      <w:pPr>
        <w:ind w:firstLine="708"/>
        <w:jc w:val="both"/>
      </w:pPr>
      <w:r>
        <w:t>а) во втором абзаце части «</w:t>
      </w:r>
      <w:r w:rsidRPr="00080DE5">
        <w:t>П1</w:t>
      </w:r>
      <w:r w:rsidR="00DE4A91">
        <w:t xml:space="preserve"> </w:t>
      </w:r>
      <w:r w:rsidRPr="00080DE5">
        <w:t>- Зона размещения предприяти</w:t>
      </w:r>
      <w:r>
        <w:t>й 1 класса санитарной опасност</w:t>
      </w:r>
      <w:r w:rsidR="0039036C">
        <w:t>и</w:t>
      </w:r>
      <w:r>
        <w:t>» исключить слова «</w:t>
      </w:r>
      <w:r w:rsidR="0039036C">
        <w:t>в зоне П1»;</w:t>
      </w:r>
    </w:p>
    <w:p w:rsidR="0039036C" w:rsidRDefault="0039036C" w:rsidP="00080DE5">
      <w:pPr>
        <w:ind w:firstLine="708"/>
        <w:jc w:val="both"/>
      </w:pPr>
      <w:r>
        <w:t xml:space="preserve">б) четвертый абзац </w:t>
      </w:r>
      <w:r w:rsidRPr="0039036C">
        <w:t>части «П1</w:t>
      </w:r>
      <w:r w:rsidR="00DE4A91">
        <w:t xml:space="preserve"> </w:t>
      </w:r>
      <w:r w:rsidRPr="0039036C">
        <w:t>- Зона размещения предприятий 1 класса санитарной опасности»</w:t>
      </w:r>
      <w:r>
        <w:t xml:space="preserve"> изложить в следующей редакции:</w:t>
      </w:r>
    </w:p>
    <w:p w:rsidR="0039036C" w:rsidRPr="0039036C" w:rsidRDefault="0039036C" w:rsidP="0039036C">
      <w:pPr>
        <w:ind w:firstLine="708"/>
        <w:jc w:val="both"/>
      </w:pPr>
      <w:r w:rsidRPr="0039036C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39036C" w:rsidRDefault="0039036C" w:rsidP="0039036C">
      <w:pPr>
        <w:ind w:firstLine="708"/>
        <w:jc w:val="both"/>
      </w:pPr>
      <w:r>
        <w:t>в) во втором абзаце части «</w:t>
      </w:r>
      <w:r w:rsidRPr="0039036C">
        <w:t>П2</w:t>
      </w:r>
      <w:r w:rsidR="00DE4A91">
        <w:t xml:space="preserve"> </w:t>
      </w:r>
      <w:r w:rsidRPr="0039036C">
        <w:t>- Зона размещения предприяти</w:t>
      </w:r>
      <w:r>
        <w:t>й 3 класса санитарной опасности» исключить слова «в зоне П2»;</w:t>
      </w:r>
    </w:p>
    <w:p w:rsidR="0039036C" w:rsidRDefault="0039036C" w:rsidP="0039036C">
      <w:pPr>
        <w:ind w:firstLine="708"/>
        <w:jc w:val="both"/>
      </w:pPr>
      <w:r>
        <w:t xml:space="preserve">г) четвертый абзац части </w:t>
      </w:r>
      <w:r w:rsidRPr="0039036C">
        <w:t>«П2</w:t>
      </w:r>
      <w:r w:rsidR="00DE4A91">
        <w:t xml:space="preserve"> </w:t>
      </w:r>
      <w:r w:rsidRPr="0039036C">
        <w:t>- Зона размещения предприятий 3 класса санитарной опасности»</w:t>
      </w:r>
      <w:r>
        <w:t xml:space="preserve"> изложить в следующей редакции:</w:t>
      </w:r>
    </w:p>
    <w:p w:rsidR="0039036C" w:rsidRDefault="0039036C" w:rsidP="0039036C">
      <w:pPr>
        <w:ind w:firstLine="708"/>
        <w:jc w:val="both"/>
      </w:pPr>
      <w:r>
        <w:t>«</w:t>
      </w:r>
      <w:r w:rsidRPr="0039036C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>
        <w:t>»;</w:t>
      </w:r>
    </w:p>
    <w:p w:rsidR="0039036C" w:rsidRDefault="0039036C" w:rsidP="0039036C">
      <w:pPr>
        <w:ind w:firstLine="708"/>
        <w:jc w:val="both"/>
      </w:pPr>
      <w:r>
        <w:t>д) во втором абзаце части «</w:t>
      </w:r>
      <w:r w:rsidRPr="0039036C">
        <w:t>П3</w:t>
      </w:r>
      <w:r w:rsidR="00DE4A91">
        <w:t xml:space="preserve"> </w:t>
      </w:r>
      <w:r w:rsidRPr="0039036C">
        <w:t>- Зона размещения предприяти</w:t>
      </w:r>
      <w:r>
        <w:t>й 4 класса санитарной опасности» исключить слова «в зоне П3»;</w:t>
      </w:r>
    </w:p>
    <w:p w:rsidR="0039036C" w:rsidRPr="0039036C" w:rsidRDefault="0039036C" w:rsidP="0039036C">
      <w:pPr>
        <w:ind w:firstLine="708"/>
        <w:jc w:val="both"/>
      </w:pPr>
      <w:r>
        <w:t xml:space="preserve">е) </w:t>
      </w:r>
      <w:r w:rsidRPr="0039036C">
        <w:t>четвертый абзац части «П3</w:t>
      </w:r>
      <w:r w:rsidR="00DE4A91">
        <w:t xml:space="preserve"> </w:t>
      </w:r>
      <w:r w:rsidRPr="0039036C">
        <w:t>- Зона размещения предприятий 4 класса санитарной опасности» изложить в следующей редакции:</w:t>
      </w:r>
    </w:p>
    <w:p w:rsidR="0039036C" w:rsidRPr="0039036C" w:rsidRDefault="0039036C" w:rsidP="0039036C">
      <w:pPr>
        <w:ind w:firstLine="708"/>
        <w:jc w:val="both"/>
      </w:pPr>
      <w:r w:rsidRPr="0039036C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39036C" w:rsidRDefault="0039036C" w:rsidP="0039036C">
      <w:pPr>
        <w:ind w:firstLine="708"/>
        <w:jc w:val="both"/>
      </w:pPr>
      <w:r>
        <w:t>ж) во втором абзаце части «</w:t>
      </w:r>
      <w:r w:rsidRPr="0039036C">
        <w:t>П4</w:t>
      </w:r>
      <w:r w:rsidR="00DE4A91">
        <w:t xml:space="preserve"> </w:t>
      </w:r>
      <w:r w:rsidRPr="0039036C">
        <w:t>- Зона размещения предприятий 5 класса санитарной опасности</w:t>
      </w:r>
      <w:r>
        <w:t>» исключить слова «в зоне П4»;</w:t>
      </w:r>
    </w:p>
    <w:p w:rsidR="0039036C" w:rsidRPr="0039036C" w:rsidRDefault="0039036C" w:rsidP="0039036C">
      <w:pPr>
        <w:ind w:firstLine="708"/>
        <w:jc w:val="both"/>
      </w:pPr>
      <w:r>
        <w:t>з) четвертый абзац части «</w:t>
      </w:r>
      <w:r w:rsidRPr="0039036C">
        <w:t>«П4</w:t>
      </w:r>
      <w:r w:rsidR="00DE4A91">
        <w:t xml:space="preserve"> </w:t>
      </w:r>
      <w:r w:rsidRPr="0039036C">
        <w:t>- Зона размещения предприятий 5 класса санитарной опасности»</w:t>
      </w:r>
      <w:r>
        <w:t xml:space="preserve"> </w:t>
      </w:r>
      <w:r w:rsidRPr="0039036C">
        <w:t>изложить в следующей редакции:</w:t>
      </w:r>
    </w:p>
    <w:p w:rsidR="0039036C" w:rsidRDefault="0039036C" w:rsidP="0039036C">
      <w:pPr>
        <w:ind w:firstLine="708"/>
        <w:jc w:val="both"/>
      </w:pPr>
      <w:r w:rsidRPr="0039036C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39036C" w:rsidRDefault="0039036C" w:rsidP="0039036C">
      <w:pPr>
        <w:ind w:firstLine="708"/>
        <w:jc w:val="both"/>
      </w:pPr>
      <w:r>
        <w:lastRenderedPageBreak/>
        <w:t>и) во втором абзаце части «</w:t>
      </w:r>
      <w:r w:rsidRPr="0039036C">
        <w:t>П5</w:t>
      </w:r>
      <w:r w:rsidR="002833F8">
        <w:t xml:space="preserve"> </w:t>
      </w:r>
      <w:r>
        <w:t>-</w:t>
      </w:r>
      <w:r w:rsidRPr="0039036C">
        <w:t>Коммунально-складская зона</w:t>
      </w:r>
      <w:r>
        <w:t>» исключить слова «в зоне П5»;</w:t>
      </w:r>
    </w:p>
    <w:p w:rsidR="0039036C" w:rsidRPr="0039036C" w:rsidRDefault="0039036C" w:rsidP="0039036C">
      <w:pPr>
        <w:ind w:firstLine="708"/>
        <w:jc w:val="both"/>
      </w:pPr>
      <w:r>
        <w:t xml:space="preserve">к) четвертый абзац части </w:t>
      </w:r>
      <w:r w:rsidRPr="0039036C">
        <w:t>«П5</w:t>
      </w:r>
      <w:r w:rsidR="002833F8">
        <w:t xml:space="preserve"> </w:t>
      </w:r>
      <w:r>
        <w:t>-</w:t>
      </w:r>
      <w:r w:rsidRPr="0039036C">
        <w:t>Коммунально-складская зона»</w:t>
      </w:r>
      <w:r>
        <w:t xml:space="preserve"> </w:t>
      </w:r>
      <w:r w:rsidRPr="0039036C">
        <w:t>изложить в следующей редакции:</w:t>
      </w:r>
    </w:p>
    <w:p w:rsidR="0039036C" w:rsidRPr="0039036C" w:rsidRDefault="0039036C" w:rsidP="0039036C">
      <w:pPr>
        <w:ind w:firstLine="708"/>
        <w:jc w:val="both"/>
      </w:pPr>
      <w:r w:rsidRPr="0039036C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39036C" w:rsidRDefault="00DE4A91" w:rsidP="0039036C">
      <w:pPr>
        <w:ind w:firstLine="708"/>
        <w:jc w:val="both"/>
      </w:pPr>
      <w:r>
        <w:t>4) в статье 8.6 Правил:</w:t>
      </w:r>
    </w:p>
    <w:p w:rsidR="00DE4A91" w:rsidRDefault="00DE4A91" w:rsidP="00DE4A91">
      <w:pPr>
        <w:ind w:firstLine="708"/>
        <w:jc w:val="both"/>
      </w:pPr>
      <w:r>
        <w:t>а) в четвертом абзаце части «</w:t>
      </w:r>
      <w:r w:rsidRPr="00DE4A91">
        <w:t>И</w:t>
      </w:r>
      <w:r>
        <w:t xml:space="preserve"> - Зона инженерной инфраструктуры» исключить слова «в зоне И»;</w:t>
      </w:r>
    </w:p>
    <w:p w:rsidR="00DE4A91" w:rsidRDefault="00DE4A91" w:rsidP="00DE4A91">
      <w:pPr>
        <w:ind w:firstLine="708"/>
        <w:jc w:val="both"/>
      </w:pPr>
      <w:r>
        <w:t xml:space="preserve">б) шестой абзац части </w:t>
      </w:r>
      <w:r w:rsidRPr="00DE4A91">
        <w:t>«И - Зона инженерной инфраструктуры»</w:t>
      </w:r>
      <w:r>
        <w:t xml:space="preserve"> изложить в следующей редакции:</w:t>
      </w:r>
    </w:p>
    <w:p w:rsidR="00DE4A91" w:rsidRDefault="00DE4A91" w:rsidP="00DE4A91">
      <w:pPr>
        <w:ind w:firstLine="708"/>
        <w:jc w:val="both"/>
      </w:pPr>
      <w:r>
        <w:t>«</w:t>
      </w:r>
      <w:r w:rsidRPr="00DE4A9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</w:t>
      </w:r>
      <w:r>
        <w:t>льства не подлежат установлению.»;</w:t>
      </w:r>
    </w:p>
    <w:p w:rsidR="00DE4A91" w:rsidRDefault="00DE4A91" w:rsidP="00DE4A91">
      <w:pPr>
        <w:ind w:firstLine="708"/>
        <w:jc w:val="both"/>
      </w:pPr>
      <w:r>
        <w:t>5) в статье 8.7 Правил:</w:t>
      </w:r>
    </w:p>
    <w:p w:rsidR="00DE4A91" w:rsidRDefault="00DE4A91" w:rsidP="00DE4A91">
      <w:pPr>
        <w:ind w:firstLine="708"/>
        <w:jc w:val="both"/>
      </w:pPr>
      <w:r>
        <w:t>а) в первом абзаце части «</w:t>
      </w:r>
      <w:r w:rsidRPr="00DE4A91">
        <w:t>Т</w:t>
      </w:r>
      <w:r w:rsidR="002833F8">
        <w:t xml:space="preserve"> </w:t>
      </w:r>
      <w:r w:rsidRPr="00DE4A91">
        <w:t>- Зона транспортной инфраструктуры</w:t>
      </w:r>
      <w:r>
        <w:t>» исключить слова «в зоне Т»;</w:t>
      </w:r>
    </w:p>
    <w:p w:rsidR="00DE4A91" w:rsidRDefault="00DE4A91" w:rsidP="00DE4A91">
      <w:pPr>
        <w:ind w:firstLine="708"/>
        <w:jc w:val="both"/>
      </w:pPr>
      <w:r>
        <w:t xml:space="preserve">б) третий абзац части </w:t>
      </w:r>
      <w:r w:rsidRPr="00DE4A91">
        <w:t>«Т</w:t>
      </w:r>
      <w:r w:rsidR="002833F8">
        <w:t xml:space="preserve"> </w:t>
      </w:r>
      <w:r w:rsidRPr="00DE4A91">
        <w:t>- Зона транспортной инфраструктуры</w:t>
      </w:r>
      <w:r>
        <w:t>» изложить в следующей редакции:</w:t>
      </w:r>
    </w:p>
    <w:p w:rsidR="00DE4A91" w:rsidRDefault="00DE4A91" w:rsidP="00DE4A91">
      <w:pPr>
        <w:ind w:firstLine="708"/>
        <w:jc w:val="both"/>
      </w:pPr>
      <w:r>
        <w:t>«</w:t>
      </w:r>
      <w:r w:rsidRPr="00DE4A9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>
        <w:t>»;</w:t>
      </w:r>
    </w:p>
    <w:p w:rsidR="00DE4A91" w:rsidRDefault="00DE4A91" w:rsidP="00DE4A91">
      <w:pPr>
        <w:ind w:firstLine="708"/>
        <w:jc w:val="both"/>
      </w:pPr>
      <w:r>
        <w:t>в) во втором абзаце части «</w:t>
      </w:r>
      <w:r w:rsidRPr="00DE4A91">
        <w:t>Т1</w:t>
      </w:r>
      <w:r w:rsidR="002833F8">
        <w:t xml:space="preserve"> </w:t>
      </w:r>
      <w:r w:rsidRPr="00DE4A91">
        <w:t>- Зона транспортной инфраструктуры</w:t>
      </w:r>
      <w:r>
        <w:t>» исключить слова «в зоне Т1»;</w:t>
      </w:r>
    </w:p>
    <w:p w:rsidR="00DE4A91" w:rsidRPr="00DE4A91" w:rsidRDefault="00DE4A91" w:rsidP="00DE4A91">
      <w:pPr>
        <w:ind w:firstLine="708"/>
        <w:jc w:val="both"/>
      </w:pPr>
      <w:r>
        <w:t>г) четвертый абзац части «</w:t>
      </w:r>
      <w:r w:rsidRPr="00DE4A91">
        <w:t>Т1</w:t>
      </w:r>
      <w:r w:rsidR="002833F8">
        <w:t xml:space="preserve"> </w:t>
      </w:r>
      <w:r w:rsidRPr="00DE4A91">
        <w:t>- Зона транспортной инфраструктуры</w:t>
      </w:r>
      <w:r>
        <w:t xml:space="preserve">» </w:t>
      </w:r>
      <w:r w:rsidRPr="00DE4A91">
        <w:t>изложить в следующей редакции:</w:t>
      </w:r>
    </w:p>
    <w:p w:rsidR="00DE4A91" w:rsidRPr="00DE4A91" w:rsidRDefault="00DE4A91" w:rsidP="00DE4A91">
      <w:pPr>
        <w:ind w:firstLine="708"/>
        <w:jc w:val="both"/>
      </w:pPr>
      <w:r w:rsidRPr="00DE4A91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DE4A91" w:rsidRDefault="00DE4A91" w:rsidP="00DE4A91">
      <w:pPr>
        <w:ind w:firstLine="708"/>
        <w:jc w:val="both"/>
      </w:pPr>
      <w:r>
        <w:t>6) в статье 8.8 Правил:</w:t>
      </w:r>
    </w:p>
    <w:p w:rsidR="002833F8" w:rsidRDefault="00DE4A91" w:rsidP="002833F8">
      <w:pPr>
        <w:ind w:firstLine="708"/>
        <w:jc w:val="both"/>
      </w:pPr>
      <w:r>
        <w:t xml:space="preserve">а) </w:t>
      </w:r>
      <w:r w:rsidR="002833F8">
        <w:t>во втором абзаце части «</w:t>
      </w:r>
      <w:r w:rsidR="002833F8" w:rsidRPr="002833F8">
        <w:t>Сх1</w:t>
      </w:r>
      <w:r w:rsidR="002833F8">
        <w:t xml:space="preserve"> </w:t>
      </w:r>
      <w:r w:rsidR="002833F8" w:rsidRPr="002833F8">
        <w:t>-</w:t>
      </w:r>
      <w:r w:rsidR="002833F8">
        <w:t xml:space="preserve"> </w:t>
      </w:r>
      <w:r w:rsidR="002833F8" w:rsidRPr="002833F8">
        <w:t>Зона сельскохозяйственных угодий в составе земель с</w:t>
      </w:r>
      <w:r w:rsidR="002833F8">
        <w:t>ельскохозяйственного назначения» исключить слова «в зоне Сх1»;</w:t>
      </w:r>
    </w:p>
    <w:p w:rsidR="002833F8" w:rsidRDefault="002833F8" w:rsidP="002833F8">
      <w:pPr>
        <w:ind w:firstLine="708"/>
        <w:jc w:val="both"/>
      </w:pPr>
      <w:r>
        <w:t xml:space="preserve">б) </w:t>
      </w:r>
      <w:r w:rsidR="00386B5A">
        <w:t>пятый</w:t>
      </w:r>
      <w:r>
        <w:t xml:space="preserve"> абзац части «</w:t>
      </w:r>
      <w:r w:rsidRPr="002833F8">
        <w:t>Сх1 - Зона сельскохозяйственных угодий в составе земель сельскохозяйственного назначения»</w:t>
      </w:r>
      <w:r>
        <w:t xml:space="preserve"> изложить в следующей редакции:</w:t>
      </w:r>
    </w:p>
    <w:p w:rsidR="002833F8" w:rsidRDefault="002833F8" w:rsidP="002833F8">
      <w:pPr>
        <w:ind w:firstLine="708"/>
        <w:jc w:val="both"/>
      </w:pPr>
      <w:r>
        <w:t>«</w:t>
      </w:r>
      <w:r w:rsidRPr="002833F8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>
        <w:t>»;</w:t>
      </w:r>
    </w:p>
    <w:p w:rsidR="002833F8" w:rsidRDefault="002833F8" w:rsidP="002833F8">
      <w:pPr>
        <w:ind w:firstLine="708"/>
        <w:jc w:val="both"/>
      </w:pPr>
      <w:r>
        <w:t>в) во втором абзаце части «</w:t>
      </w:r>
      <w:r w:rsidRPr="002833F8">
        <w:t>Сх2</w:t>
      </w:r>
      <w:r>
        <w:t xml:space="preserve"> </w:t>
      </w:r>
      <w:r w:rsidRPr="002833F8">
        <w:t>- Зона, занятая объектами с</w:t>
      </w:r>
      <w:r>
        <w:t>ельскохозяйственного назначения» исключить слова «в зоне Сх2»;</w:t>
      </w:r>
    </w:p>
    <w:p w:rsidR="007C767D" w:rsidRPr="007C767D" w:rsidRDefault="002833F8" w:rsidP="007C767D">
      <w:pPr>
        <w:ind w:firstLine="708"/>
        <w:jc w:val="both"/>
      </w:pPr>
      <w:r>
        <w:t xml:space="preserve">г) </w:t>
      </w:r>
      <w:r w:rsidR="007C767D">
        <w:t xml:space="preserve">четвертый абзац части </w:t>
      </w:r>
      <w:r w:rsidR="007C767D" w:rsidRPr="007C767D">
        <w:t>«Сх2 - Зона, занятая объектами сельскохозяйственного назначения»</w:t>
      </w:r>
      <w:r w:rsidR="007C767D">
        <w:t xml:space="preserve"> </w:t>
      </w:r>
      <w:r w:rsidR="007C767D" w:rsidRPr="007C767D">
        <w:t>изложить в следующей редакции:</w:t>
      </w:r>
    </w:p>
    <w:p w:rsidR="007C767D" w:rsidRPr="007C767D" w:rsidRDefault="007C767D" w:rsidP="007C767D">
      <w:pPr>
        <w:ind w:firstLine="708"/>
        <w:jc w:val="both"/>
      </w:pPr>
      <w:r w:rsidRPr="007C767D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2833F8" w:rsidRPr="002833F8" w:rsidRDefault="007C767D" w:rsidP="002833F8">
      <w:pPr>
        <w:ind w:firstLine="708"/>
        <w:jc w:val="both"/>
      </w:pPr>
      <w:r>
        <w:t>д) пятый абзац части «</w:t>
      </w:r>
      <w:r w:rsidRPr="007C767D">
        <w:t>Сх2 - Зона, занятая объектами сельскохозяйственного назначения»</w:t>
      </w:r>
      <w:r>
        <w:t xml:space="preserve"> исключить;</w:t>
      </w:r>
    </w:p>
    <w:p w:rsidR="007C767D" w:rsidRDefault="007C767D" w:rsidP="007C767D">
      <w:pPr>
        <w:ind w:firstLine="708"/>
        <w:jc w:val="both"/>
      </w:pPr>
      <w:r>
        <w:t>е) во втором абзаце части «</w:t>
      </w:r>
      <w:r w:rsidRPr="007C767D">
        <w:t>Сх3</w:t>
      </w:r>
      <w:r>
        <w:t xml:space="preserve"> </w:t>
      </w:r>
      <w:r w:rsidRPr="007C767D">
        <w:t>- Зона сельскохозяйственных угодий</w:t>
      </w:r>
      <w:r>
        <w:t>» исключить слова «в зоне Сх3»;</w:t>
      </w:r>
    </w:p>
    <w:p w:rsidR="007C767D" w:rsidRDefault="007C767D" w:rsidP="007C767D">
      <w:pPr>
        <w:ind w:firstLine="708"/>
        <w:jc w:val="both"/>
      </w:pPr>
      <w:r>
        <w:t>ж) часть «</w:t>
      </w:r>
      <w:r w:rsidRPr="007C767D">
        <w:t>Сх3</w:t>
      </w:r>
      <w:r>
        <w:t xml:space="preserve"> </w:t>
      </w:r>
      <w:r w:rsidRPr="007C767D">
        <w:t>- Зона сельскохозяйственных угодий</w:t>
      </w:r>
      <w:r>
        <w:t xml:space="preserve">» </w:t>
      </w:r>
      <w:r w:rsidR="004759F4">
        <w:t xml:space="preserve">дополнить </w:t>
      </w:r>
      <w:r>
        <w:t>четвертым абзацем следующего содержания:</w:t>
      </w:r>
    </w:p>
    <w:p w:rsidR="007C767D" w:rsidRPr="007C767D" w:rsidRDefault="007C767D" w:rsidP="007C767D">
      <w:pPr>
        <w:ind w:firstLine="708"/>
        <w:jc w:val="both"/>
      </w:pPr>
      <w:r w:rsidRPr="007C767D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7C767D" w:rsidRDefault="007C767D" w:rsidP="007C767D">
      <w:pPr>
        <w:ind w:firstLine="708"/>
        <w:jc w:val="both"/>
      </w:pPr>
      <w:r>
        <w:lastRenderedPageBreak/>
        <w:t xml:space="preserve">з) во втором абзаце части </w:t>
      </w:r>
      <w:r w:rsidRPr="007C767D">
        <w:t>«Сх4</w:t>
      </w:r>
      <w:r>
        <w:t xml:space="preserve"> </w:t>
      </w:r>
      <w:r w:rsidRPr="007C767D">
        <w:t>- Зона древесно-кустарниковой растительности в составе зоны сельскохозяйственного использования</w:t>
      </w:r>
      <w:r>
        <w:t>» исключить слова «в зоне Сх4»;</w:t>
      </w:r>
    </w:p>
    <w:p w:rsidR="007C767D" w:rsidRPr="007C767D" w:rsidRDefault="007C767D" w:rsidP="007C767D">
      <w:pPr>
        <w:ind w:firstLine="708"/>
        <w:jc w:val="both"/>
      </w:pPr>
      <w:r>
        <w:t xml:space="preserve">и) </w:t>
      </w:r>
      <w:r w:rsidRPr="007C767D">
        <w:t>част</w:t>
      </w:r>
      <w:r w:rsidR="00386B5A">
        <w:t>ь</w:t>
      </w:r>
      <w:r w:rsidRPr="007C767D">
        <w:t xml:space="preserve"> «Сх4 - Зона древесно-кустарниковой растительности в составе зоны сельскохозяйственного использования» </w:t>
      </w:r>
      <w:r w:rsidR="00386B5A">
        <w:t>дополнить пятым абзацем следующего содержания</w:t>
      </w:r>
      <w:r w:rsidRPr="007C767D">
        <w:t>:</w:t>
      </w:r>
    </w:p>
    <w:p w:rsidR="007C767D" w:rsidRPr="007C767D" w:rsidRDefault="007C767D" w:rsidP="007C767D">
      <w:pPr>
        <w:ind w:firstLine="708"/>
        <w:jc w:val="both"/>
      </w:pPr>
      <w:r w:rsidRPr="007C767D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7C767D" w:rsidRDefault="007C767D" w:rsidP="007C767D">
      <w:pPr>
        <w:ind w:firstLine="708"/>
        <w:jc w:val="both"/>
      </w:pPr>
      <w:r>
        <w:t>7) в статье 8.9 Правил:</w:t>
      </w:r>
    </w:p>
    <w:p w:rsidR="004759F4" w:rsidRPr="004759F4" w:rsidRDefault="007C767D" w:rsidP="004759F4">
      <w:pPr>
        <w:ind w:firstLine="708"/>
        <w:jc w:val="both"/>
      </w:pPr>
      <w:r>
        <w:t>а) часть «Р1 -</w:t>
      </w:r>
      <w:r w:rsidRPr="007C767D">
        <w:rPr>
          <w:b/>
        </w:rPr>
        <w:t xml:space="preserve"> </w:t>
      </w:r>
      <w:r w:rsidRPr="007C767D">
        <w:t>Зона парков, скверов, бульваров и набережных</w:t>
      </w:r>
      <w:r>
        <w:t xml:space="preserve">» </w:t>
      </w:r>
      <w:r w:rsidR="004759F4">
        <w:t xml:space="preserve">дополнить </w:t>
      </w:r>
      <w:r w:rsidR="004759F4" w:rsidRPr="004759F4">
        <w:t>четвертым абзацем следующего содержания:</w:t>
      </w:r>
    </w:p>
    <w:p w:rsidR="004759F4" w:rsidRPr="004759F4" w:rsidRDefault="004759F4" w:rsidP="004759F4">
      <w:pPr>
        <w:ind w:firstLine="708"/>
        <w:jc w:val="both"/>
      </w:pPr>
      <w:r w:rsidRPr="004759F4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4759F4" w:rsidRDefault="004759F4" w:rsidP="004759F4">
      <w:pPr>
        <w:ind w:firstLine="708"/>
        <w:jc w:val="both"/>
      </w:pPr>
      <w:r>
        <w:t>б) в первом абзаце части «</w:t>
      </w:r>
      <w:r w:rsidRPr="004759F4">
        <w:t>Р2</w:t>
      </w:r>
      <w:r w:rsidR="00262607">
        <w:t xml:space="preserve"> </w:t>
      </w:r>
      <w:r w:rsidRPr="004759F4">
        <w:t>- Зона разме</w:t>
      </w:r>
      <w:r>
        <w:t>щения объектов отдыха и туризма» исключить слова «в зоне Р2»;</w:t>
      </w:r>
    </w:p>
    <w:p w:rsidR="004759F4" w:rsidRPr="004759F4" w:rsidRDefault="004759F4" w:rsidP="004759F4">
      <w:pPr>
        <w:ind w:firstLine="708"/>
        <w:jc w:val="both"/>
      </w:pPr>
      <w:r>
        <w:t xml:space="preserve">в) часть </w:t>
      </w:r>
      <w:r w:rsidRPr="004759F4">
        <w:t>«Р2</w:t>
      </w:r>
      <w:r w:rsidR="00262607">
        <w:t xml:space="preserve"> </w:t>
      </w:r>
      <w:r w:rsidRPr="004759F4">
        <w:t>- Зона размещения объектов отдыха и туризма</w:t>
      </w:r>
      <w:r>
        <w:t xml:space="preserve">» </w:t>
      </w:r>
      <w:r w:rsidRPr="004759F4">
        <w:t xml:space="preserve">дополнить </w:t>
      </w:r>
      <w:r>
        <w:t>третьим</w:t>
      </w:r>
      <w:r w:rsidRPr="004759F4">
        <w:t xml:space="preserve"> абзацем следующего содержания:</w:t>
      </w:r>
    </w:p>
    <w:p w:rsidR="004759F4" w:rsidRPr="004759F4" w:rsidRDefault="004759F4" w:rsidP="004759F4">
      <w:pPr>
        <w:ind w:firstLine="708"/>
        <w:jc w:val="both"/>
      </w:pPr>
      <w:r w:rsidRPr="004759F4"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установлению.»;</w:t>
      </w:r>
    </w:p>
    <w:p w:rsidR="004759F4" w:rsidRDefault="004759F4" w:rsidP="004759F4">
      <w:pPr>
        <w:ind w:firstLine="708"/>
        <w:jc w:val="both"/>
      </w:pPr>
      <w:r>
        <w:t>8) в статье 8.10 Правил:</w:t>
      </w:r>
    </w:p>
    <w:p w:rsidR="004759F4" w:rsidRDefault="004759F4" w:rsidP="004759F4">
      <w:pPr>
        <w:ind w:firstLine="708"/>
        <w:jc w:val="both"/>
      </w:pPr>
      <w:r>
        <w:t>а) в седьмом абзаце части «</w:t>
      </w:r>
      <w:r w:rsidRPr="004759F4">
        <w:t>Сп1 -</w:t>
      </w:r>
      <w:r w:rsidR="00262607">
        <w:t xml:space="preserve"> </w:t>
      </w:r>
      <w:r w:rsidRPr="004759F4">
        <w:t>Зона специального назнач</w:t>
      </w:r>
      <w:r>
        <w:t>ения, связанная с захоронениями» исключить слова «в зоне Сп1»;</w:t>
      </w:r>
    </w:p>
    <w:p w:rsidR="004759F4" w:rsidRDefault="004759F4" w:rsidP="004759F4">
      <w:pPr>
        <w:ind w:firstLine="708"/>
        <w:jc w:val="both"/>
      </w:pPr>
      <w:r>
        <w:t>б) девятый и десятый абзацы части «</w:t>
      </w:r>
      <w:r w:rsidRPr="004759F4">
        <w:t>Сп1 -</w:t>
      </w:r>
      <w:r w:rsidR="00262607">
        <w:t xml:space="preserve"> </w:t>
      </w:r>
      <w:r w:rsidRPr="004759F4">
        <w:t>Зона специального назначения, связанная с захоронениями»</w:t>
      </w:r>
      <w:r>
        <w:t xml:space="preserve"> изложить в следующей редакции:</w:t>
      </w:r>
    </w:p>
    <w:p w:rsidR="00262607" w:rsidRPr="00262607" w:rsidRDefault="004759F4" w:rsidP="00262607">
      <w:pPr>
        <w:ind w:firstLine="708"/>
        <w:jc w:val="both"/>
      </w:pPr>
      <w:r>
        <w:t>«</w:t>
      </w:r>
      <w:r w:rsidR="00262607" w:rsidRPr="00262607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262607" w:rsidRDefault="00262607" w:rsidP="00262607">
      <w:pPr>
        <w:ind w:firstLine="708"/>
        <w:jc w:val="both"/>
      </w:pPr>
      <w:r w:rsidRPr="00262607">
        <w:t>Ограничения использования земельных участков и объектов капитального строительства участков:</w:t>
      </w:r>
      <w:r>
        <w:t>»;</w:t>
      </w:r>
    </w:p>
    <w:p w:rsidR="00262607" w:rsidRDefault="00262607" w:rsidP="00262607">
      <w:pPr>
        <w:ind w:firstLine="708"/>
        <w:jc w:val="both"/>
      </w:pPr>
      <w:r>
        <w:t>в) одиннадцатый абзац части «</w:t>
      </w:r>
      <w:r w:rsidRPr="00262607">
        <w:t xml:space="preserve">Сп1 </w:t>
      </w:r>
      <w:r>
        <w:t xml:space="preserve">– </w:t>
      </w:r>
      <w:r w:rsidRPr="00262607">
        <w:t>Зона специального назначения, связанная с захоронениями»</w:t>
      </w:r>
      <w:r>
        <w:t xml:space="preserve"> исключить;</w:t>
      </w:r>
    </w:p>
    <w:p w:rsidR="00262607" w:rsidRDefault="00262607" w:rsidP="00262607">
      <w:pPr>
        <w:ind w:firstLine="708"/>
        <w:jc w:val="both"/>
      </w:pPr>
      <w:r>
        <w:t>г) двенадцатый абзац части «</w:t>
      </w:r>
      <w:r w:rsidRPr="00262607">
        <w:t>Сп1 -</w:t>
      </w:r>
      <w:r>
        <w:t xml:space="preserve"> </w:t>
      </w:r>
      <w:r w:rsidRPr="00262607">
        <w:t>Зона специального назначения, связанная с захоронениями»</w:t>
      </w:r>
      <w:r w:rsidR="00FC08B7">
        <w:t xml:space="preserve"> считать одиннадцатым абзацем.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="00310C18" w:rsidRPr="00331C32">
          <w:rPr>
            <w:rStyle w:val="a3"/>
          </w:rPr>
          <w:t>www.nkselpasino.ru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262607" w:rsidRDefault="00262607" w:rsidP="00802613">
      <w:pPr>
        <w:jc w:val="center"/>
        <w:rPr>
          <w:b/>
        </w:rPr>
      </w:pPr>
    </w:p>
    <w:p w:rsidR="00262607" w:rsidRDefault="00262607" w:rsidP="00802613">
      <w:pPr>
        <w:jc w:val="center"/>
        <w:rPr>
          <w:b/>
        </w:rPr>
      </w:pPr>
    </w:p>
    <w:p w:rsidR="00262607" w:rsidRDefault="00262607" w:rsidP="00802613">
      <w:pPr>
        <w:jc w:val="center"/>
        <w:rPr>
          <w:b/>
        </w:rPr>
      </w:pPr>
    </w:p>
    <w:p w:rsidR="00262607" w:rsidRDefault="00262607" w:rsidP="00802613">
      <w:pPr>
        <w:jc w:val="center"/>
        <w:rPr>
          <w:b/>
        </w:rPr>
      </w:pPr>
    </w:p>
    <w:p w:rsidR="00262607" w:rsidRDefault="00262607" w:rsidP="00802613">
      <w:pPr>
        <w:jc w:val="center"/>
        <w:rPr>
          <w:b/>
        </w:rPr>
      </w:pPr>
    </w:p>
    <w:p w:rsidR="00262607" w:rsidRDefault="00262607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0FDD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2017-01-27T07:39:00Z</cp:lastPrinted>
  <dcterms:created xsi:type="dcterms:W3CDTF">2016-02-18T05:56:00Z</dcterms:created>
  <dcterms:modified xsi:type="dcterms:W3CDTF">2017-02-08T05:07:00Z</dcterms:modified>
</cp:coreProperties>
</file>