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Новокусковского сельского поселения от 18.08.2011 № 1</w:t>
      </w:r>
      <w:r w:rsidR="00440C6F">
        <w:rPr>
          <w:b/>
        </w:rPr>
        <w:t>50</w:t>
      </w:r>
      <w:r w:rsidR="00F85339">
        <w:rPr>
          <w:b/>
        </w:rPr>
        <w:t xml:space="preserve"> «</w:t>
      </w:r>
      <w:r w:rsidR="00440C6F" w:rsidRPr="00440C6F">
        <w:rPr>
          <w:b/>
        </w:rPr>
        <w:t>Об утверждении перечня услуг, которые являются необходимыми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и обязательными для предоставления администрацией Новокусковского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Федеральным Законом </w:t>
      </w:r>
      <w:r w:rsidR="00440C6F" w:rsidRPr="00440C6F">
        <w:rPr>
          <w:color w:val="000000"/>
        </w:rPr>
        <w:t>Федерального закона от 27</w:t>
      </w:r>
      <w:r w:rsidR="00440C6F">
        <w:rPr>
          <w:color w:val="000000"/>
        </w:rPr>
        <w:t xml:space="preserve"> июля </w:t>
      </w:r>
      <w:r w:rsidR="00440C6F" w:rsidRPr="00440C6F">
        <w:rPr>
          <w:color w:val="000000"/>
        </w:rPr>
        <w:t>2010</w:t>
      </w:r>
      <w:r w:rsidR="00440C6F">
        <w:rPr>
          <w:color w:val="000000"/>
        </w:rPr>
        <w:t xml:space="preserve"> года</w:t>
      </w:r>
      <w:r w:rsidR="00440C6F" w:rsidRPr="00440C6F">
        <w:rPr>
          <w:color w:val="000000"/>
        </w:rPr>
        <w:t xml:space="preserve"> № 210-ФЗ «Об организации предоставления государственных и муниципальных услуг», </w:t>
      </w:r>
      <w:r w:rsidR="00440C6F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>услуг, которые являются необходимыми и обязательными для предоставления администрацией Новокусковского сельског</w:t>
      </w:r>
      <w:r w:rsidR="00440C6F">
        <w:rPr>
          <w:bCs/>
        </w:rPr>
        <w:t>о поселения муниципальных услуг, утвержденный решением Совета Новокусковского сельского поселения от 18.08.2011 № 150, следующие изменения: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310C18">
        <w:rPr>
          <w:bCs/>
        </w:rPr>
        <w:t xml:space="preserve">пункт </w:t>
      </w:r>
      <w:r w:rsidR="001E01F5">
        <w:rPr>
          <w:bCs/>
        </w:rPr>
        <w:t>3</w:t>
      </w:r>
      <w:r w:rsidR="00FB4828">
        <w:rPr>
          <w:bCs/>
        </w:rPr>
        <w:t>4</w:t>
      </w:r>
      <w:r w:rsidR="00310C18">
        <w:rPr>
          <w:bCs/>
        </w:rPr>
        <w:t xml:space="preserve"> </w:t>
      </w:r>
      <w:r>
        <w:rPr>
          <w:bCs/>
        </w:rPr>
        <w:t>Перечня</w:t>
      </w:r>
      <w:r w:rsidR="00310C18">
        <w:rPr>
          <w:bCs/>
        </w:rPr>
        <w:t xml:space="preserve"> изложить в следующей редакции:</w:t>
      </w:r>
    </w:p>
    <w:p w:rsidR="00FB4828" w:rsidRPr="00FB4828" w:rsidRDefault="001E01F5" w:rsidP="00FB4828">
      <w:pPr>
        <w:ind w:firstLine="708"/>
        <w:jc w:val="both"/>
        <w:rPr>
          <w:bCs/>
        </w:rPr>
      </w:pPr>
      <w:r>
        <w:rPr>
          <w:bCs/>
        </w:rPr>
        <w:t>«3</w:t>
      </w:r>
      <w:r w:rsidR="00FB4828">
        <w:rPr>
          <w:bCs/>
        </w:rPr>
        <w:t>4</w:t>
      </w:r>
      <w:r w:rsidR="00310C18">
        <w:rPr>
          <w:bCs/>
        </w:rPr>
        <w:t xml:space="preserve">. </w:t>
      </w:r>
      <w:r w:rsidR="00FB4828" w:rsidRPr="00FB4828">
        <w:rPr>
          <w:bCs/>
        </w:rPr>
        <w:t>Предоставление градостроительного плана земельного участка.».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на сайте Новокусковского сельского </w:t>
      </w:r>
      <w:r w:rsidRPr="001E01F5">
        <w:t xml:space="preserve">поселения </w:t>
      </w:r>
      <w:hyperlink r:id="rId4" w:history="1">
        <w:r w:rsidR="00310C18" w:rsidRPr="001E01F5">
          <w:rPr>
            <w:rStyle w:val="a3"/>
            <w:color w:val="auto"/>
            <w:u w:val="none"/>
          </w:rPr>
          <w:t>www.nkselpasino.ru</w:t>
        </w:r>
      </w:hyperlink>
      <w:r w:rsidR="001E01F5">
        <w:rPr>
          <w:rStyle w:val="a3"/>
          <w:color w:val="auto"/>
          <w:u w:val="none"/>
        </w:rPr>
        <w:t xml:space="preserve"> и обнародованию</w:t>
      </w:r>
      <w:r w:rsidR="001E01F5" w:rsidRPr="001E01F5">
        <w:rPr>
          <w:color w:val="000000"/>
        </w:rPr>
        <w:t xml:space="preserve"> </w:t>
      </w:r>
      <w:r w:rsidR="001E01F5" w:rsidRPr="00D5695D">
        <w:rPr>
          <w:color w:val="000000"/>
        </w:rPr>
        <w:t>в «Информационном бюллетене»</w:t>
      </w:r>
      <w:r w:rsidR="001E01F5">
        <w:rPr>
          <w:color w:val="000000"/>
        </w:rPr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FB4828" w:rsidRDefault="00FB4828" w:rsidP="001808C9">
      <w:pPr>
        <w:ind w:left="7080"/>
        <w:jc w:val="both"/>
        <w:rPr>
          <w:iCs/>
        </w:rPr>
      </w:pPr>
    </w:p>
    <w:p w:rsidR="00FB4828" w:rsidRDefault="00FB4828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E01F5" w:rsidRDefault="001E01F5" w:rsidP="00802613">
      <w:pPr>
        <w:jc w:val="center"/>
        <w:rPr>
          <w:b/>
        </w:rPr>
      </w:pPr>
    </w:p>
    <w:p w:rsidR="001E01F5" w:rsidRDefault="001E01F5" w:rsidP="00802613">
      <w:pPr>
        <w:jc w:val="center"/>
        <w:rPr>
          <w:b/>
        </w:rPr>
      </w:pPr>
    </w:p>
    <w:p w:rsidR="001E01F5" w:rsidRDefault="001E01F5" w:rsidP="00802613">
      <w:pPr>
        <w:jc w:val="center"/>
        <w:rPr>
          <w:b/>
        </w:rPr>
      </w:pPr>
    </w:p>
    <w:p w:rsidR="001E01F5" w:rsidRDefault="001E01F5" w:rsidP="00802613">
      <w:pPr>
        <w:jc w:val="center"/>
        <w:rPr>
          <w:b/>
        </w:rPr>
      </w:pPr>
    </w:p>
    <w:p w:rsidR="001E01F5" w:rsidRDefault="001E01F5" w:rsidP="00802613">
      <w:pPr>
        <w:jc w:val="center"/>
        <w:rPr>
          <w:b/>
        </w:rPr>
      </w:pPr>
    </w:p>
    <w:p w:rsidR="001E01F5" w:rsidRDefault="001E01F5" w:rsidP="00802613">
      <w:pPr>
        <w:jc w:val="center"/>
        <w:rPr>
          <w:b/>
        </w:rPr>
      </w:pPr>
    </w:p>
    <w:p w:rsidR="001E01F5" w:rsidRDefault="001E01F5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01F5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6ECB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828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2017-12-12T10:57:00Z</cp:lastPrinted>
  <dcterms:created xsi:type="dcterms:W3CDTF">2016-02-18T05:56:00Z</dcterms:created>
  <dcterms:modified xsi:type="dcterms:W3CDTF">2017-12-14T06:16:00Z</dcterms:modified>
</cp:coreProperties>
</file>