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DA1A83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DA1A83">
        <w:rPr>
          <w:b/>
        </w:rPr>
        <w:t>24.10.2007 № 145</w:t>
      </w:r>
      <w:r w:rsidR="00F85339">
        <w:rPr>
          <w:b/>
        </w:rPr>
        <w:t xml:space="preserve"> «</w:t>
      </w:r>
      <w:r w:rsidR="00440C6F" w:rsidRPr="00440C6F">
        <w:rPr>
          <w:b/>
        </w:rPr>
        <w:t xml:space="preserve">Об утверждении </w:t>
      </w:r>
      <w:r w:rsidR="00DA1A83">
        <w:rPr>
          <w:b/>
        </w:rPr>
        <w:t xml:space="preserve">реестра муниципальных должностей </w:t>
      </w:r>
    </w:p>
    <w:p w:rsidR="00440C6F" w:rsidRPr="00440C6F" w:rsidRDefault="00DA1A83" w:rsidP="00440C6F">
      <w:pPr>
        <w:jc w:val="center"/>
        <w:rPr>
          <w:b/>
        </w:rPr>
      </w:pPr>
      <w:r>
        <w:rPr>
          <w:b/>
        </w:rPr>
        <w:t>муниципальной службы»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DA1A83" w:rsidRPr="00DA1A83" w:rsidRDefault="00DA1A83" w:rsidP="00DA1A83">
      <w:pPr>
        <w:spacing w:before="100" w:after="100"/>
        <w:ind w:right="21" w:firstLine="708"/>
        <w:jc w:val="both"/>
      </w:pPr>
      <w:r w:rsidRPr="00DA1A83">
        <w:t>Руковод</w:t>
      </w:r>
      <w:r w:rsidR="001B554F">
        <w:t xml:space="preserve">ствуясь Федеральным законом от </w:t>
      </w:r>
      <w:r w:rsidRPr="00DA1A83">
        <w:t>2</w:t>
      </w:r>
      <w:r w:rsidR="001B554F">
        <w:t xml:space="preserve"> марта </w:t>
      </w:r>
      <w:r w:rsidRPr="00DA1A83">
        <w:t>2007</w:t>
      </w:r>
      <w:r w:rsidR="001B554F">
        <w:t xml:space="preserve"> </w:t>
      </w:r>
      <w:r w:rsidRPr="00DA1A83">
        <w:t>г</w:t>
      </w:r>
      <w:r w:rsidR="001B554F">
        <w:t>ода</w:t>
      </w:r>
      <w:r w:rsidRPr="00DA1A83">
        <w:t xml:space="preserve"> № 25-ФЗ «О муниципальной службе в Российской Федерации», Законом Томской области от </w:t>
      </w:r>
      <w:r w:rsidR="00566DDD">
        <w:t>11 сентября 2007 года</w:t>
      </w:r>
      <w:r w:rsidRPr="00DA1A83">
        <w:t xml:space="preserve"> № </w:t>
      </w:r>
      <w:r w:rsidR="00566DDD">
        <w:t>198</w:t>
      </w:r>
      <w:r w:rsidRPr="00DA1A83">
        <w:t>-ОЗ «О муниципальн</w:t>
      </w:r>
      <w:r w:rsidR="00566DDD">
        <w:t>ой службе</w:t>
      </w:r>
      <w:r>
        <w:t xml:space="preserve"> в Томской области»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A1A83" w:rsidRPr="00DA1A83" w:rsidRDefault="001808C9" w:rsidP="00DA1A83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DA1A83" w:rsidRPr="00DA1A83">
        <w:t xml:space="preserve">Реестр </w:t>
      </w:r>
      <w:r w:rsidR="00DA1A83">
        <w:t xml:space="preserve">должностей муниципальной службы, утвержденный решением Совета </w:t>
      </w:r>
      <w:proofErr w:type="spellStart"/>
      <w:r w:rsidR="00DA1A83" w:rsidRPr="00DA1A83">
        <w:t>Новокусковского</w:t>
      </w:r>
      <w:proofErr w:type="spellEnd"/>
      <w:r w:rsidR="00DA1A83" w:rsidRPr="00DA1A83">
        <w:t xml:space="preserve"> сельского поселения от 24.10.2007 № 145 «Об утверждении реестра муниципальных должностей муниципальной службы»</w:t>
      </w:r>
      <w:r w:rsidR="00DA1A83">
        <w:t>, следующие изменения:</w:t>
      </w:r>
    </w:p>
    <w:p w:rsidR="00D220C5" w:rsidRDefault="00D220C5" w:rsidP="00440C6F">
      <w:pPr>
        <w:ind w:firstLine="708"/>
        <w:jc w:val="both"/>
      </w:pPr>
      <w:r>
        <w:t>в</w:t>
      </w:r>
      <w:r w:rsidR="00DA1A83">
        <w:t xml:space="preserve"> </w:t>
      </w:r>
      <w:r>
        <w:t>приложении 2 к решению:</w:t>
      </w:r>
    </w:p>
    <w:p w:rsidR="00D220C5" w:rsidRDefault="00D220C5" w:rsidP="00440C6F">
      <w:pPr>
        <w:ind w:firstLine="708"/>
        <w:jc w:val="both"/>
      </w:pPr>
      <w:r>
        <w:t xml:space="preserve">1) </w:t>
      </w:r>
      <w:r w:rsidR="00DA1A83">
        <w:t>част</w:t>
      </w:r>
      <w:r>
        <w:t>ь</w:t>
      </w:r>
      <w:r w:rsidR="00DA1A83">
        <w:t xml:space="preserve"> 1 </w:t>
      </w:r>
      <w:r>
        <w:t>изложить в следующей редакции:</w:t>
      </w:r>
    </w:p>
    <w:p w:rsidR="00D220C5" w:rsidRDefault="00D220C5" w:rsidP="00D220C5">
      <w:pPr>
        <w:spacing w:before="100" w:after="100"/>
        <w:ind w:left="720" w:right="21"/>
        <w:jc w:val="center"/>
      </w:pPr>
      <w:r>
        <w:t xml:space="preserve">«1. </w:t>
      </w:r>
      <w:r w:rsidRPr="00D220C5">
        <w:t>Д</w:t>
      </w:r>
      <w:r>
        <w:t xml:space="preserve">олжности муниципальной службы в Администрации </w:t>
      </w:r>
    </w:p>
    <w:p w:rsidR="00D220C5" w:rsidRPr="00D220C5" w:rsidRDefault="00D220C5" w:rsidP="00D220C5">
      <w:pPr>
        <w:spacing w:before="100" w:after="100"/>
        <w:ind w:left="720" w:right="21"/>
        <w:jc w:val="center"/>
      </w:pPr>
      <w:r>
        <w:t>муниципального образования</w:t>
      </w:r>
    </w:p>
    <w:p w:rsidR="00D220C5" w:rsidRPr="00D220C5" w:rsidRDefault="00D220C5" w:rsidP="00D220C5">
      <w:pPr>
        <w:spacing w:before="100" w:after="100"/>
        <w:ind w:left="360" w:right="21"/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240"/>
        <w:gridCol w:w="5760"/>
      </w:tblGrid>
      <w:tr w:rsidR="00D220C5" w:rsidRPr="00D220C5" w:rsidTr="00B35E0E">
        <w:trPr>
          <w:trHeight w:val="255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 xml:space="preserve">№ </w:t>
            </w:r>
            <w:proofErr w:type="spellStart"/>
            <w:r w:rsidRPr="00D220C5">
              <w:t>п.п</w:t>
            </w:r>
            <w:proofErr w:type="spellEnd"/>
            <w:r w:rsidRPr="00D220C5">
              <w:t>.</w:t>
            </w:r>
          </w:p>
        </w:tc>
        <w:tc>
          <w:tcPr>
            <w:tcW w:w="324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Группа должностей</w:t>
            </w:r>
          </w:p>
        </w:tc>
        <w:tc>
          <w:tcPr>
            <w:tcW w:w="576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Наименование должности</w:t>
            </w:r>
          </w:p>
        </w:tc>
      </w:tr>
      <w:tr w:rsidR="00D220C5" w:rsidRPr="00D220C5" w:rsidTr="00B35E0E">
        <w:trPr>
          <w:trHeight w:val="299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1</w:t>
            </w:r>
          </w:p>
        </w:tc>
        <w:tc>
          <w:tcPr>
            <w:tcW w:w="324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 xml:space="preserve">Старшая </w:t>
            </w:r>
          </w:p>
        </w:tc>
        <w:tc>
          <w:tcPr>
            <w:tcW w:w="576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Ведущий специалист по экономике и финансам</w:t>
            </w:r>
          </w:p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</w:tr>
      <w:tr w:rsidR="00D220C5" w:rsidRPr="00D220C5" w:rsidTr="00B35E0E">
        <w:trPr>
          <w:trHeight w:val="299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2</w:t>
            </w:r>
          </w:p>
        </w:tc>
        <w:tc>
          <w:tcPr>
            <w:tcW w:w="3240" w:type="dxa"/>
            <w:vMerge w:val="restart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 xml:space="preserve">Младшая </w:t>
            </w:r>
          </w:p>
        </w:tc>
        <w:tc>
          <w:tcPr>
            <w:tcW w:w="576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Специалист 1 категории по благоустройству, обеспечению жизнедеятельности, транспорту, связи и безопасности</w:t>
            </w:r>
          </w:p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</w:tr>
      <w:tr w:rsidR="00D220C5" w:rsidRPr="00D220C5" w:rsidTr="00B35E0E">
        <w:trPr>
          <w:trHeight w:val="299"/>
        </w:trPr>
        <w:tc>
          <w:tcPr>
            <w:tcW w:w="614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3</w:t>
            </w:r>
          </w:p>
        </w:tc>
        <w:tc>
          <w:tcPr>
            <w:tcW w:w="3240" w:type="dxa"/>
            <w:vMerge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  <w:tc>
          <w:tcPr>
            <w:tcW w:w="576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  <w:rPr>
                <w:b/>
              </w:rPr>
            </w:pPr>
            <w:r w:rsidRPr="00D220C5">
              <w:t xml:space="preserve">Специалист 2 категории по землеустройству и </w:t>
            </w:r>
            <w:r w:rsidRPr="00C75E8E">
              <w:rPr>
                <w:b/>
              </w:rPr>
              <w:t>градостроительству</w:t>
            </w:r>
          </w:p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</w:tr>
    </w:tbl>
    <w:p w:rsidR="00D220C5" w:rsidRDefault="00D220C5" w:rsidP="00440C6F">
      <w:pPr>
        <w:ind w:firstLine="708"/>
        <w:jc w:val="both"/>
      </w:pPr>
    </w:p>
    <w:p w:rsidR="00D220C5" w:rsidRDefault="00C75E8E" w:rsidP="00440C6F">
      <w:pPr>
        <w:ind w:firstLine="708"/>
        <w:jc w:val="both"/>
      </w:pPr>
      <w:r>
        <w:t>2</w:t>
      </w:r>
      <w:r w:rsidR="00D220C5">
        <w:t>) часть 2 изложить в следующей редакции:</w:t>
      </w:r>
    </w:p>
    <w:p w:rsidR="00D220C5" w:rsidRDefault="00D220C5" w:rsidP="00D220C5">
      <w:pPr>
        <w:jc w:val="center"/>
      </w:pPr>
      <w:r>
        <w:t>«</w:t>
      </w:r>
      <w:r w:rsidRPr="00D220C5">
        <w:t>2. Должности муниципальной службы, учреждаемые</w:t>
      </w:r>
      <w:r>
        <w:t xml:space="preserve"> </w:t>
      </w:r>
      <w:r w:rsidRPr="00D220C5">
        <w:t xml:space="preserve">для непосредственного </w:t>
      </w:r>
    </w:p>
    <w:p w:rsidR="00D220C5" w:rsidRDefault="00D220C5" w:rsidP="00D220C5">
      <w:pPr>
        <w:jc w:val="center"/>
      </w:pPr>
      <w:r w:rsidRPr="00D220C5">
        <w:t xml:space="preserve">обеспечения исполнения полномочий лица, замещающего муниципальную должность, </w:t>
      </w:r>
    </w:p>
    <w:p w:rsidR="00D220C5" w:rsidRDefault="00D220C5" w:rsidP="00D220C5">
      <w:pPr>
        <w:jc w:val="center"/>
      </w:pPr>
      <w:r>
        <w:t xml:space="preserve">а также иные должности, замещаемые на основании срочного трудового </w:t>
      </w:r>
    </w:p>
    <w:p w:rsidR="00D220C5" w:rsidRPr="00D220C5" w:rsidRDefault="00D220C5" w:rsidP="00D220C5">
      <w:pPr>
        <w:jc w:val="center"/>
      </w:pPr>
      <w:r>
        <w:t>договора (контракта)</w:t>
      </w:r>
      <w:r w:rsidRPr="00D220C5">
        <w:t xml:space="preserve"> </w:t>
      </w:r>
    </w:p>
    <w:p w:rsidR="00D220C5" w:rsidRPr="00D220C5" w:rsidRDefault="00D220C5" w:rsidP="00D220C5">
      <w:pPr>
        <w:spacing w:before="100" w:after="100"/>
        <w:ind w:firstLine="540"/>
        <w:jc w:val="both"/>
        <w:rPr>
          <w:snapToGrid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240"/>
        <w:gridCol w:w="5580"/>
      </w:tblGrid>
      <w:tr w:rsidR="00D220C5" w:rsidRPr="00D220C5" w:rsidTr="00B35E0E">
        <w:trPr>
          <w:trHeight w:val="360"/>
        </w:trPr>
        <w:tc>
          <w:tcPr>
            <w:tcW w:w="72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 xml:space="preserve">№ </w:t>
            </w:r>
            <w:proofErr w:type="spellStart"/>
            <w:r w:rsidRPr="00D220C5">
              <w:t>п.п</w:t>
            </w:r>
            <w:proofErr w:type="spellEnd"/>
            <w:r w:rsidRPr="00D220C5">
              <w:t>.</w:t>
            </w:r>
          </w:p>
        </w:tc>
        <w:tc>
          <w:tcPr>
            <w:tcW w:w="324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Группа должностей</w:t>
            </w:r>
          </w:p>
        </w:tc>
        <w:tc>
          <w:tcPr>
            <w:tcW w:w="558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Наименование должности</w:t>
            </w:r>
          </w:p>
        </w:tc>
      </w:tr>
      <w:tr w:rsidR="00D220C5" w:rsidRPr="00D220C5" w:rsidTr="00B35E0E">
        <w:trPr>
          <w:trHeight w:val="525"/>
        </w:trPr>
        <w:tc>
          <w:tcPr>
            <w:tcW w:w="72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1</w:t>
            </w:r>
          </w:p>
        </w:tc>
        <w:tc>
          <w:tcPr>
            <w:tcW w:w="324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  <w:rPr>
                <w:b/>
              </w:rPr>
            </w:pPr>
            <w:r w:rsidRPr="00C75E8E">
              <w:rPr>
                <w:b/>
              </w:rPr>
              <w:t>Старшая</w:t>
            </w:r>
          </w:p>
        </w:tc>
        <w:tc>
          <w:tcPr>
            <w:tcW w:w="5580" w:type="dxa"/>
          </w:tcPr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  <w:r w:rsidRPr="00D220C5">
              <w:t>Заместитель Главы муниципального образования по управлению делами</w:t>
            </w:r>
          </w:p>
          <w:p w:rsidR="00D220C5" w:rsidRPr="00D220C5" w:rsidRDefault="00D220C5" w:rsidP="00D220C5">
            <w:pPr>
              <w:spacing w:before="100" w:after="100"/>
              <w:ind w:right="21"/>
              <w:jc w:val="center"/>
            </w:pPr>
          </w:p>
        </w:tc>
      </w:tr>
    </w:tbl>
    <w:p w:rsidR="00D220C5" w:rsidRDefault="00D220C5" w:rsidP="00D220C5">
      <w:pPr>
        <w:ind w:left="360" w:right="21"/>
        <w:jc w:val="both"/>
      </w:pPr>
    </w:p>
    <w:p w:rsidR="00D220C5" w:rsidRPr="00D220C5" w:rsidRDefault="00D220C5" w:rsidP="00D220C5">
      <w:pPr>
        <w:ind w:left="360" w:right="21"/>
        <w:jc w:val="both"/>
      </w:pPr>
      <w:r>
        <w:tab/>
        <w:t xml:space="preserve">2.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C75E8E" w:rsidRDefault="001808C9" w:rsidP="001808C9">
      <w:pPr>
        <w:jc w:val="both"/>
      </w:pPr>
      <w:r>
        <w:tab/>
      </w:r>
      <w:r w:rsidR="00D220C5">
        <w:t xml:space="preserve">3. Подпункт </w:t>
      </w:r>
      <w:r w:rsidR="00C75E8E">
        <w:t>1</w:t>
      </w:r>
      <w:r w:rsidR="00D220C5">
        <w:t xml:space="preserve"> пункта 1</w:t>
      </w:r>
      <w:r w:rsidR="00C75E8E">
        <w:t xml:space="preserve"> настоящего решения вступает в силу с даты официального опубликования настоящего решения и распространяется на правоотношения, возникшие с 1 января 2010 года.</w:t>
      </w:r>
    </w:p>
    <w:p w:rsidR="00C75E8E" w:rsidRDefault="00C75E8E" w:rsidP="00C75E8E">
      <w:pPr>
        <w:pStyle w:val="headertext"/>
        <w:spacing w:before="0" w:beforeAutospacing="0" w:after="0" w:afterAutospacing="0"/>
        <w:jc w:val="both"/>
      </w:pPr>
      <w:r>
        <w:tab/>
        <w:t xml:space="preserve">4. Подпункт 2 пункта 1 настоящего решения вступает в силу с даты официального опубликования настоящего решения и распространяется на правоотношения, возникшие с 1 июня 2013 года.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732474" w:rsidRDefault="00732474"/>
    <w:p w:rsidR="00732474" w:rsidRDefault="00732474"/>
    <w:p w:rsidR="00732474" w:rsidRDefault="00732474"/>
    <w:p w:rsidR="00732474" w:rsidRDefault="00732474"/>
    <w:p w:rsidR="00732474" w:rsidRDefault="00732474"/>
    <w:p w:rsidR="00802613" w:rsidRDefault="00802613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033B01" w:rsidRDefault="00033B01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6C7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2016-09-23T08:02:00Z</cp:lastPrinted>
  <dcterms:created xsi:type="dcterms:W3CDTF">2016-02-18T05:56:00Z</dcterms:created>
  <dcterms:modified xsi:type="dcterms:W3CDTF">2016-09-28T02:46:00Z</dcterms:modified>
</cp:coreProperties>
</file>