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935F4" w:rsidP="00A24FC8">
      <w:pPr>
        <w:jc w:val="both"/>
      </w:pPr>
      <w:r>
        <w:t xml:space="preserve">13.04.2018   </w:t>
      </w:r>
      <w:r w:rsidR="00A24FC8" w:rsidRPr="00E26944">
        <w:t xml:space="preserve">        </w:t>
      </w:r>
      <w:r w:rsidR="00435759">
        <w:t xml:space="preserve">                                                                                                                          </w:t>
      </w:r>
      <w:r w:rsidR="00A24FC8" w:rsidRPr="00E26944">
        <w:t>№</w:t>
      </w:r>
      <w:r>
        <w:t xml:space="preserve"> 84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9A7D3C" w:rsidRPr="009A7D3C" w:rsidRDefault="00AE4C0C" w:rsidP="009A7D3C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60932">
        <w:rPr>
          <w:b/>
        </w:rPr>
        <w:t>31.05</w:t>
      </w:r>
      <w:r w:rsidR="009A7D3C">
        <w:rPr>
          <w:b/>
        </w:rPr>
        <w:t>.201</w:t>
      </w:r>
      <w:r w:rsidR="00260932">
        <w:rPr>
          <w:b/>
        </w:rPr>
        <w:t>6 № 180</w:t>
      </w:r>
      <w:r w:rsidRPr="00AE4C0C">
        <w:rPr>
          <w:b/>
        </w:rPr>
        <w:t xml:space="preserve"> «</w:t>
      </w:r>
      <w:r w:rsidR="009A7D3C" w:rsidRPr="009A7D3C">
        <w:rPr>
          <w:b/>
        </w:rPr>
        <w:t xml:space="preserve">Об утверждении </w:t>
      </w:r>
      <w:r w:rsidR="00260932">
        <w:rPr>
          <w:b/>
        </w:rPr>
        <w:t>муниципальной Программы энергосбережения и повышения энергетической эффективности на территории Новокусковского сельского поселения на период с 2016 оп 2020 годы»</w:t>
      </w:r>
    </w:p>
    <w:p w:rsidR="00F77FCD" w:rsidRPr="00F77FCD" w:rsidRDefault="00F77FCD" w:rsidP="00F77FCD">
      <w:pPr>
        <w:pStyle w:val="ac"/>
        <w:spacing w:after="0"/>
        <w:ind w:right="-2"/>
        <w:jc w:val="center"/>
        <w:rPr>
          <w:b/>
        </w:rPr>
      </w:pPr>
    </w:p>
    <w:p w:rsidR="00AF78CD" w:rsidRDefault="004A544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</w:t>
      </w:r>
      <w:r w:rsidR="00260932">
        <w:rPr>
          <w:rFonts w:ascii="Times New Roman CYR" w:hAnsi="Times New Roman CYR" w:cs="Times New Roman CYR"/>
        </w:rPr>
        <w:t>совершенствования</w:t>
      </w:r>
      <w:r w:rsidR="00435759">
        <w:rPr>
          <w:rFonts w:ascii="Times New Roman CYR" w:hAnsi="Times New Roman CYR" w:cs="Times New Roman CYR"/>
        </w:rPr>
        <w:t xml:space="preserve"> </w:t>
      </w:r>
      <w:r w:rsidR="001935F4">
        <w:rPr>
          <w:rFonts w:ascii="Times New Roman CYR" w:hAnsi="Times New Roman CYR" w:cs="Times New Roman CYR"/>
        </w:rPr>
        <w:t>муниципального</w:t>
      </w:r>
      <w:r w:rsidR="003639A7">
        <w:rPr>
          <w:rFonts w:ascii="Times New Roman CYR" w:hAnsi="Times New Roman CYR" w:cs="Times New Roman CYR"/>
        </w:rPr>
        <w:t xml:space="preserve"> правового акта </w:t>
      </w:r>
    </w:p>
    <w:p w:rsidR="00260932" w:rsidRDefault="00260932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F78CD" w:rsidRPr="00A24FC8" w:rsidRDefault="00AF78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1F5" w:rsidRPr="00C411F5" w:rsidRDefault="00742ACF" w:rsidP="00C411F5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C411F5">
        <w:t>муниципальную Программу</w:t>
      </w:r>
      <w:r w:rsidR="00435759">
        <w:t xml:space="preserve"> </w:t>
      </w:r>
      <w:r w:rsidR="00C411F5" w:rsidRPr="00C411F5">
        <w:t xml:space="preserve">энергосбережения и повышения энергетической эффективности на территории Новокусковского сельского поселения на период с 2016 </w:t>
      </w:r>
      <w:r w:rsidR="00C411F5">
        <w:t>по</w:t>
      </w:r>
      <w:r w:rsidR="00C411F5" w:rsidRPr="00C411F5">
        <w:t xml:space="preserve"> 2020 годы</w:t>
      </w:r>
      <w:r w:rsidR="00C411F5">
        <w:t xml:space="preserve"> (далее – Программа), утвержденную постановлением </w:t>
      </w:r>
      <w:r w:rsidR="00C411F5" w:rsidRPr="00C411F5">
        <w:t>Администрации Новокусковского сельского поселения от 31.05.2016 № 180</w:t>
      </w:r>
      <w:r w:rsidR="009D2655">
        <w:t>,</w:t>
      </w:r>
      <w:r w:rsidR="00C411F5">
        <w:t xml:space="preserve"> следующие изменения:</w:t>
      </w:r>
    </w:p>
    <w:p w:rsidR="004C620B" w:rsidRDefault="008501E3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C620B">
        <w:t>1)</w:t>
      </w:r>
      <w:r w:rsidR="00435759">
        <w:t xml:space="preserve"> </w:t>
      </w:r>
      <w:r w:rsidR="00C411F5">
        <w:t xml:space="preserve">в Паспорте Программы строку «Финансирование Программы (планируемое)» </w:t>
      </w:r>
      <w:r w:rsidR="00EC19BD">
        <w:t>изложить в следующей редакции</w:t>
      </w:r>
      <w:r w:rsidR="004C620B">
        <w:t>:</w:t>
      </w:r>
    </w:p>
    <w:p w:rsidR="007458C3" w:rsidRDefault="007458C3" w:rsidP="00873869">
      <w:pPr>
        <w:widowControl w:val="0"/>
        <w:autoSpaceDE w:val="0"/>
        <w:autoSpaceDN w:val="0"/>
        <w:adjustRightInd w:val="0"/>
        <w:ind w:firstLine="708"/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0"/>
        <w:gridCol w:w="5281"/>
      </w:tblGrid>
      <w:tr w:rsidR="00C411F5" w:rsidRPr="00C411F5" w:rsidTr="007458C3">
        <w:tc>
          <w:tcPr>
            <w:tcW w:w="4248" w:type="dxa"/>
          </w:tcPr>
          <w:p w:rsidR="00C411F5" w:rsidRPr="00C411F5" w:rsidRDefault="00C411F5" w:rsidP="00C411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411F5">
              <w:rPr>
                <w:b/>
              </w:rPr>
              <w:t>Финансирование Программы</w:t>
            </w:r>
          </w:p>
          <w:p w:rsidR="00C411F5" w:rsidRPr="00C411F5" w:rsidRDefault="00C411F5" w:rsidP="00C411F5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C411F5">
              <w:rPr>
                <w:b/>
              </w:rPr>
              <w:t>(планируемое)</w:t>
            </w:r>
          </w:p>
        </w:tc>
        <w:tc>
          <w:tcPr>
            <w:tcW w:w="5229" w:type="dxa"/>
          </w:tcPr>
          <w:p w:rsidR="00C411F5" w:rsidRDefault="00C411F5" w:rsidP="00C411F5">
            <w:pPr>
              <w:widowControl w:val="0"/>
              <w:autoSpaceDE w:val="0"/>
              <w:autoSpaceDN w:val="0"/>
              <w:adjustRightInd w:val="0"/>
              <w:ind w:hanging="37"/>
              <w:jc w:val="both"/>
            </w:pPr>
            <w:r w:rsidRPr="00C411F5">
              <w:t xml:space="preserve">Финансирование Программы осуществляется на основе договоров за счет предприятий и организаций, участвующих в реализации программы – </w:t>
            </w:r>
            <w:r w:rsidR="00893FD6">
              <w:t>9900</w:t>
            </w:r>
            <w:r w:rsidRPr="00C411F5">
              <w:t xml:space="preserve"> тыс. руб., в том числе: </w:t>
            </w:r>
          </w:p>
          <w:p w:rsidR="004653FE" w:rsidRDefault="004653FE" w:rsidP="00C411F5">
            <w:pPr>
              <w:widowControl w:val="0"/>
              <w:autoSpaceDE w:val="0"/>
              <w:autoSpaceDN w:val="0"/>
              <w:adjustRightInd w:val="0"/>
              <w:ind w:hanging="37"/>
              <w:jc w:val="both"/>
            </w:pPr>
            <w:r>
              <w:t>2017 год – 0 руб.,</w:t>
            </w:r>
          </w:p>
          <w:p w:rsidR="004653FE" w:rsidRDefault="004653FE" w:rsidP="00C411F5">
            <w:pPr>
              <w:widowControl w:val="0"/>
              <w:autoSpaceDE w:val="0"/>
              <w:autoSpaceDN w:val="0"/>
              <w:adjustRightInd w:val="0"/>
              <w:ind w:hanging="37"/>
              <w:jc w:val="both"/>
            </w:pPr>
            <w:r>
              <w:t>2018 год:</w:t>
            </w:r>
          </w:p>
          <w:p w:rsidR="004653FE" w:rsidRDefault="004653FE" w:rsidP="00C411F5">
            <w:pPr>
              <w:widowControl w:val="0"/>
              <w:autoSpaceDE w:val="0"/>
              <w:autoSpaceDN w:val="0"/>
              <w:adjustRightInd w:val="0"/>
              <w:ind w:hanging="37"/>
              <w:jc w:val="both"/>
            </w:pPr>
            <w:r>
              <w:t>местный бюджет – 70 тыс. руб.;</w:t>
            </w:r>
          </w:p>
          <w:p w:rsidR="004653FE" w:rsidRDefault="004653FE" w:rsidP="00C411F5">
            <w:pPr>
              <w:widowControl w:val="0"/>
              <w:autoSpaceDE w:val="0"/>
              <w:autoSpaceDN w:val="0"/>
              <w:adjustRightInd w:val="0"/>
              <w:ind w:hanging="37"/>
              <w:jc w:val="both"/>
            </w:pPr>
            <w:r>
              <w:t>2019 год:</w:t>
            </w:r>
          </w:p>
          <w:p w:rsidR="004653FE" w:rsidRDefault="004653FE" w:rsidP="00C411F5">
            <w:pPr>
              <w:widowControl w:val="0"/>
              <w:autoSpaceDE w:val="0"/>
              <w:autoSpaceDN w:val="0"/>
              <w:adjustRightInd w:val="0"/>
              <w:ind w:hanging="37"/>
              <w:jc w:val="both"/>
            </w:pPr>
            <w:r>
              <w:t>областной бюджет – 1400 тыс. руб.,</w:t>
            </w:r>
          </w:p>
          <w:p w:rsidR="004653FE" w:rsidRDefault="004653FE" w:rsidP="00C411F5">
            <w:pPr>
              <w:widowControl w:val="0"/>
              <w:autoSpaceDE w:val="0"/>
              <w:autoSpaceDN w:val="0"/>
              <w:adjustRightInd w:val="0"/>
              <w:ind w:hanging="37"/>
              <w:jc w:val="both"/>
            </w:pPr>
            <w:r>
              <w:t xml:space="preserve">местный бюджет </w:t>
            </w:r>
            <w:r w:rsidR="00AC1C5E">
              <w:t>–5585 тыс. руб.,</w:t>
            </w:r>
          </w:p>
          <w:p w:rsidR="00C411F5" w:rsidRPr="00C411F5" w:rsidRDefault="00C411F5" w:rsidP="00AC1C5E">
            <w:pPr>
              <w:widowControl w:val="0"/>
              <w:autoSpaceDE w:val="0"/>
              <w:autoSpaceDN w:val="0"/>
              <w:adjustRightInd w:val="0"/>
              <w:jc w:val="both"/>
            </w:pPr>
            <w:r w:rsidRPr="00C411F5">
              <w:t xml:space="preserve">внебюджетные источники в соответствии с законодательством Российской Федерации – </w:t>
            </w:r>
            <w:r w:rsidR="00893FD6">
              <w:t>2845</w:t>
            </w:r>
            <w:r w:rsidRPr="00C411F5">
              <w:t xml:space="preserve"> тыс. руб.</w:t>
            </w:r>
          </w:p>
        </w:tc>
      </w:tr>
    </w:tbl>
    <w:p w:rsidR="00C411F5" w:rsidRDefault="00C411F5" w:rsidP="00873869">
      <w:pPr>
        <w:widowControl w:val="0"/>
        <w:autoSpaceDE w:val="0"/>
        <w:autoSpaceDN w:val="0"/>
        <w:adjustRightInd w:val="0"/>
        <w:ind w:firstLine="708"/>
        <w:jc w:val="both"/>
      </w:pPr>
    </w:p>
    <w:p w:rsidR="00EE3986" w:rsidRDefault="00EE398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2) приложение 1 к Программе «Мероприятия к Программе энергосбережения и повышения энергетической эффективности на территории Новокусковского сельского поселения на период с 2016 по 2020 годы» изложить в новой редакции согласно приложению к настоящему постановлению.</w:t>
      </w:r>
      <w:r w:rsidR="00B85B9C">
        <w:tab/>
      </w:r>
    </w:p>
    <w:p w:rsidR="00CF72A3" w:rsidRDefault="00EE398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EA512F">
        <w:t xml:space="preserve">на сайте Новокусковского сельского поселения </w:t>
      </w:r>
      <w:hyperlink r:id="rId7" w:history="1">
        <w:r w:rsidR="002B171E" w:rsidRPr="002B171E">
          <w:rPr>
            <w:rStyle w:val="a4"/>
            <w:color w:val="auto"/>
            <w:u w:val="none"/>
          </w:rPr>
          <w:t>www.nkselpasino.ru</w:t>
        </w:r>
      </w:hyperlink>
      <w:r w:rsidR="00EA512F">
        <w:t xml:space="preserve">и обнародованию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EA512F">
        <w:rPr>
          <w:rFonts w:ascii="Times New Roman CYR" w:hAnsi="Times New Roman CYR" w:cs="Times New Roman CYR"/>
          <w:kern w:val="2"/>
        </w:rPr>
        <w:t>.</w:t>
      </w:r>
    </w:p>
    <w:p w:rsidR="004C620B" w:rsidRPr="004C620B" w:rsidRDefault="004C620B" w:rsidP="004C62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EA512F" w:rsidRDefault="00EA512F" w:rsidP="004A4EC2">
      <w:pPr>
        <w:tabs>
          <w:tab w:val="left" w:pos="7200"/>
        </w:tabs>
        <w:jc w:val="both"/>
      </w:pPr>
    </w:p>
    <w:p w:rsidR="00EA512F" w:rsidRDefault="00EA512F" w:rsidP="004A4EC2">
      <w:pPr>
        <w:tabs>
          <w:tab w:val="left" w:pos="7200"/>
        </w:tabs>
        <w:jc w:val="both"/>
      </w:pPr>
    </w:p>
    <w:p w:rsidR="0011510E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11510E">
        <w:t>Новокусковского</w:t>
      </w:r>
    </w:p>
    <w:p w:rsidR="00EA512F" w:rsidRDefault="00DA39FA" w:rsidP="00290B0C">
      <w:pPr>
        <w:tabs>
          <w:tab w:val="left" w:pos="7200"/>
        </w:tabs>
        <w:jc w:val="both"/>
        <w:rPr>
          <w:b/>
        </w:rPr>
      </w:pPr>
      <w:r>
        <w:t xml:space="preserve">сельского поселения                                  </w:t>
      </w:r>
      <w:r w:rsidR="000F6229">
        <w:t xml:space="preserve">                                                                    </w:t>
      </w:r>
      <w:r>
        <w:t xml:space="preserve"> А.В.Карпенко</w:t>
      </w:r>
    </w:p>
    <w:p w:rsidR="00EE3986" w:rsidRDefault="00EE3986" w:rsidP="00F63987">
      <w:pPr>
        <w:jc w:val="center"/>
        <w:rPr>
          <w:b/>
        </w:rPr>
        <w:sectPr w:rsidR="00EE3986" w:rsidSect="00AF78CD">
          <w:headerReference w:type="default" r:id="rId8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EA512F" w:rsidRPr="00EE3986" w:rsidRDefault="00EE3986" w:rsidP="00EE3986">
      <w:pPr>
        <w:ind w:left="11328"/>
        <w:jc w:val="both"/>
      </w:pPr>
      <w:r w:rsidRPr="00EE3986">
        <w:lastRenderedPageBreak/>
        <w:t>Приложение</w:t>
      </w:r>
    </w:p>
    <w:p w:rsidR="00EE3986" w:rsidRDefault="00EE3986" w:rsidP="00EE3986">
      <w:pPr>
        <w:ind w:left="11328"/>
        <w:jc w:val="both"/>
      </w:pPr>
      <w:r w:rsidRPr="00EE3986">
        <w:t xml:space="preserve">УТВЕРЖДЕНО </w:t>
      </w:r>
    </w:p>
    <w:p w:rsidR="00EE3986" w:rsidRDefault="00EE3986" w:rsidP="00EE3986">
      <w:pPr>
        <w:ind w:left="11328"/>
        <w:jc w:val="both"/>
      </w:pPr>
      <w:r w:rsidRPr="00EE3986">
        <w:t xml:space="preserve">постановлением Администрации </w:t>
      </w:r>
    </w:p>
    <w:p w:rsidR="00EE3986" w:rsidRDefault="00EE3986" w:rsidP="00EE3986">
      <w:pPr>
        <w:ind w:left="11328"/>
        <w:jc w:val="both"/>
      </w:pPr>
      <w:r w:rsidRPr="00EE3986">
        <w:t xml:space="preserve">Новокусковского сельского </w:t>
      </w:r>
    </w:p>
    <w:p w:rsidR="00EE3986" w:rsidRDefault="00EE3986" w:rsidP="00EE3986">
      <w:pPr>
        <w:ind w:left="11328"/>
        <w:jc w:val="both"/>
      </w:pPr>
      <w:r w:rsidRPr="00EE3986">
        <w:t>поселения от _________ № ____</w:t>
      </w:r>
    </w:p>
    <w:p w:rsidR="00EE3986" w:rsidRPr="00EE3986" w:rsidRDefault="00EE3986" w:rsidP="00EE3986">
      <w:pPr>
        <w:jc w:val="both"/>
      </w:pPr>
    </w:p>
    <w:p w:rsidR="00EA512F" w:rsidRDefault="00EA512F" w:rsidP="00F63987">
      <w:pPr>
        <w:jc w:val="center"/>
        <w:rPr>
          <w:b/>
        </w:rPr>
      </w:pPr>
    </w:p>
    <w:tbl>
      <w:tblPr>
        <w:tblW w:w="14459" w:type="dxa"/>
        <w:tblInd w:w="250" w:type="dxa"/>
        <w:tblLayout w:type="fixed"/>
        <w:tblLook w:val="04A0"/>
      </w:tblPr>
      <w:tblGrid>
        <w:gridCol w:w="14459"/>
      </w:tblGrid>
      <w:tr w:rsidR="00EE3986" w:rsidRPr="00DE4219" w:rsidTr="00EE3986">
        <w:trPr>
          <w:trHeight w:val="517"/>
        </w:trPr>
        <w:tc>
          <w:tcPr>
            <w:tcW w:w="14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209" w:type="dxa"/>
              <w:tblInd w:w="25" w:type="dxa"/>
              <w:tblLayout w:type="fixed"/>
              <w:tblLook w:val="04A0"/>
            </w:tblPr>
            <w:tblGrid>
              <w:gridCol w:w="743"/>
              <w:gridCol w:w="3118"/>
              <w:gridCol w:w="967"/>
              <w:gridCol w:w="1159"/>
              <w:gridCol w:w="1701"/>
              <w:gridCol w:w="731"/>
              <w:gridCol w:w="675"/>
              <w:gridCol w:w="690"/>
              <w:gridCol w:w="1023"/>
              <w:gridCol w:w="1714"/>
              <w:gridCol w:w="1688"/>
            </w:tblGrid>
            <w:tr w:rsidR="00EE3986" w:rsidRPr="009A2407" w:rsidTr="007951C8">
              <w:trPr>
                <w:trHeight w:val="300"/>
              </w:trPr>
              <w:tc>
                <w:tcPr>
                  <w:tcW w:w="14209" w:type="dxa"/>
                  <w:gridSpan w:val="11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ПРИЛОЖЕНИЕ 1.</w:t>
                  </w:r>
                </w:p>
                <w:p w:rsidR="00EE3986" w:rsidRDefault="00EE3986" w:rsidP="00EE398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A2407">
                    <w:rPr>
                      <w:b/>
                      <w:bCs/>
                      <w:color w:val="000000"/>
                    </w:rPr>
                    <w:t xml:space="preserve">Мероприятия к ПРОГРАММЕ </w:t>
                  </w:r>
                  <w:r>
                    <w:rPr>
                      <w:b/>
                      <w:bCs/>
                      <w:color w:val="000000"/>
                    </w:rPr>
                    <w:t>энергосбережения и по</w:t>
                  </w:r>
                  <w:r w:rsidRPr="009A2407">
                    <w:rPr>
                      <w:b/>
                      <w:bCs/>
                      <w:color w:val="000000"/>
                    </w:rPr>
                    <w:t>вышения энергетической эффективности на территории Новокусковского сельского поселения на пери</w:t>
                  </w:r>
                  <w:r w:rsidR="00893FD6">
                    <w:rPr>
                      <w:b/>
                      <w:bCs/>
                      <w:color w:val="000000"/>
                    </w:rPr>
                    <w:t>од</w:t>
                  </w:r>
                  <w:r w:rsidRPr="009A2407">
                    <w:rPr>
                      <w:b/>
                      <w:bCs/>
                      <w:color w:val="000000"/>
                    </w:rPr>
                    <w:t xml:space="preserve"> с 201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9A2407">
                    <w:rPr>
                      <w:b/>
                      <w:bCs/>
                      <w:color w:val="000000"/>
                    </w:rPr>
                    <w:t xml:space="preserve"> по 202</w:t>
                  </w:r>
                  <w:r>
                    <w:rPr>
                      <w:b/>
                      <w:bCs/>
                      <w:color w:val="000000"/>
                    </w:rPr>
                    <w:t>0 годы</w:t>
                  </w:r>
                </w:p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EE3986" w:rsidRPr="009A2407" w:rsidTr="007951C8">
              <w:trPr>
                <w:trHeight w:val="315"/>
              </w:trPr>
              <w:tc>
                <w:tcPr>
                  <w:tcW w:w="14209" w:type="dxa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Наименование мероприятия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ind w:left="-108" w:right="-133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ind w:left="-108" w:right="-133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96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Ориентировочный объем финансирования (тыс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.р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уб.)</w:t>
                  </w:r>
                </w:p>
              </w:tc>
              <w:tc>
                <w:tcPr>
                  <w:tcW w:w="102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Всего (тыс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.р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уб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Ожидаемый результат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Экономический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эффект,%</w:t>
                  </w:r>
                  <w:proofErr w:type="spellEnd"/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201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201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201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2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1420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1. Оснащение и осуществление расчетов за потребленные, переданные, производимые энергетические ресурсы с использованием приборов учета</w:t>
                  </w:r>
                </w:p>
              </w:tc>
            </w:tr>
            <w:tr w:rsidR="007951C8" w:rsidRPr="009A2407" w:rsidTr="007951C8">
              <w:trPr>
                <w:trHeight w:val="2300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Анализ парка приборов учета и приведение в соответствие с требованиями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Администрация МО Новокусковское сельское поселение (далее – АМО)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Создание реестра приборов учета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8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127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Ликвидация расчетов за потребляемую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теплоэнергию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(далее – 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t>ТЭ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по балансовому методу, установление единой методики расчета</w:t>
                  </w:r>
                  <w:proofErr w:type="gramEnd"/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Оплата за фактически потребленную тепловую энергию, а не по нормативу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111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Учет  ТЭ на муниципальных котельных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Проведение расчетов за ТЭ по показаниям приборов учета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810"/>
              </w:trPr>
              <w:tc>
                <w:tcPr>
                  <w:tcW w:w="7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lastRenderedPageBreak/>
                    <w:t>1.4.</w:t>
                  </w:r>
                </w:p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Организация и установка индивидуального и коллективного учета энергоресурсов на объектах жилищного фонда 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АМО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,у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правляющая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компания (далее – 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t>УК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Оплата за фактически потребление, а не по нормативам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Снижение платежей за энергоресурсы на 16%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Ср-ва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.с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обств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>. зданий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17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598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по приборам учета: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МБ</w:t>
                  </w:r>
                </w:p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59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Внебюджетн</w:t>
                  </w:r>
                  <w:proofErr w:type="gramStart"/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.ф</w:t>
                  </w:r>
                  <w:proofErr w:type="gramEnd"/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инансиров</w:t>
                  </w:r>
                  <w:proofErr w:type="spellEnd"/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1420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2. Энергосбережение и повышение энергетической эффективности в бюджетных учреждениях</w:t>
                  </w:r>
                </w:p>
              </w:tc>
            </w:tr>
            <w:tr w:rsidR="00EE3986" w:rsidRPr="009A2407" w:rsidTr="007951C8">
              <w:trPr>
                <w:trHeight w:val="780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Составление перечня объектов бюджетной сферы, на которых будут проведены обязательные энергетические обследования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52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Разработка графика проведения энергетических обследований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Повышение тепловой защиты зданий, строений, сооружений при капитальном ремонте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Снижение тепловых потерь, улучшение качества жизни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Экономия потребления ТЭ от 10-20% 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9A2407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7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Автоматизация потребления ТЭ зданиями, строениями, сооружениями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Получение объективной информации о потреблении ТЭ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Экономия потребления ТЭ от 10-35% для различных видов здания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103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2.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Проведение гидравлической регулировки, автоматической/ручной балансировки распределительных систем отопления и стояков в зданиях, строениях, сооружениях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Улучшение качества услуг теплоснабжения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598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по бюджетным учреждениям: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1550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1550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59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1A6F09" w:rsidP="001A6F09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1420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3.Энергосбережение и повышение энергетической эффективности в жилищном фонде </w:t>
                  </w:r>
                </w:p>
              </w:tc>
            </w:tr>
            <w:tr w:rsidR="00EE3986" w:rsidRPr="009A2407" w:rsidTr="007951C8">
              <w:trPr>
                <w:trHeight w:val="1290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lastRenderedPageBreak/>
                    <w:t>3.1.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Ранжинирование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многоквартирных домов по уровню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энергоэффективности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АМО, УК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АМО, УК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Выявление МКД, требующих реализации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энергоэффективн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>. мероприятий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765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Составление перечня объектов жилищного фонда, на которых будут проведены обязательные энергетические обследования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АМО, УК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АМО, УК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Разработка графика проведения энергетических обследований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АМО, УК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АМО, УК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3.4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0C000A" w:rsidRDefault="00EE3986" w:rsidP="00EE3986">
                  <w:pPr>
                    <w:rPr>
                      <w:color w:val="0000FF"/>
                      <w:sz w:val="20"/>
                      <w:szCs w:val="20"/>
                    </w:rPr>
                  </w:pPr>
                  <w:r w:rsidRPr="00CB6C1A">
                    <w:rPr>
                      <w:color w:val="000000"/>
                      <w:sz w:val="20"/>
                      <w:szCs w:val="20"/>
                    </w:rPr>
                    <w:t xml:space="preserve">Обследование многоквартирных домов, </w:t>
                  </w:r>
                  <w:proofErr w:type="spellStart"/>
                  <w:r w:rsidRPr="00CB6C1A">
                    <w:rPr>
                      <w:color w:val="000000"/>
                      <w:sz w:val="20"/>
                      <w:szCs w:val="20"/>
                    </w:rPr>
                    <w:t>тепловизионная</w:t>
                  </w:r>
                  <w:proofErr w:type="spellEnd"/>
                  <w:r w:rsidRPr="00CB6C1A">
                    <w:rPr>
                      <w:color w:val="000000"/>
                      <w:sz w:val="20"/>
                      <w:szCs w:val="20"/>
                    </w:rPr>
                    <w:t xml:space="preserve"> диагностика и разработка энергетического паспорта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АМО, УК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Анализ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энергетич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.э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ф-ти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здания, мест утечек тепла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Внебюджетн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.ф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инансиров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17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Проведение капитальных ремонтов многоквартирных домов 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АМО, УК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Улучшение качества жизни населения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Сокращение тепловых потерь от 10-20% в зависимости от здания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sz w:val="20"/>
                      <w:szCs w:val="20"/>
                    </w:rPr>
                    <w:t>Внебюджетн</w:t>
                  </w:r>
                  <w:proofErr w:type="gramStart"/>
                  <w:r w:rsidRPr="009A2407">
                    <w:rPr>
                      <w:sz w:val="20"/>
                      <w:szCs w:val="20"/>
                    </w:rPr>
                    <w:t>.ф</w:t>
                  </w:r>
                  <w:proofErr w:type="gramEnd"/>
                  <w:r w:rsidRPr="009A2407">
                    <w:rPr>
                      <w:sz w:val="20"/>
                      <w:szCs w:val="20"/>
                    </w:rPr>
                    <w:t>инансиров</w:t>
                  </w:r>
                  <w:proofErr w:type="spellEnd"/>
                  <w:r w:rsidRPr="009A240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71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102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3.6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Анализ договоров и платежных документов на энергоснабжение объектов жилого фонда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7951C8" w:rsidP="00795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Приведение договоров в соответствие с        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зак-вом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РФ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Сокращение затрат на энергоресурсы от 5-15%</w:t>
                  </w:r>
                </w:p>
              </w:tc>
            </w:tr>
            <w:tr w:rsidR="00EE3986" w:rsidRPr="009A2407" w:rsidTr="007951C8">
              <w:trPr>
                <w:trHeight w:val="153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3.7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Приведение в соответствие  удельных норм расхода всех видов энергии для населения в соответствии с Постановлением Правительства № 306 от 23.05.06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Объективная картина потребления энергоресурсов жилыми домами городов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Приведение в соответствие оплаты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коммунал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.у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слуг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потребляемым энергоресурсом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598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Итого по жилищному фонду: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7951C8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7951C8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7951C8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59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Внебюджетн</w:t>
                  </w:r>
                  <w:proofErr w:type="gramStart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.ф</w:t>
                  </w:r>
                  <w:proofErr w:type="gramEnd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инансиров</w:t>
                  </w:r>
                  <w:proofErr w:type="spellEnd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4155A5" w:rsidP="004155A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4155A5" w:rsidP="004155A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4155A5" w:rsidP="004155A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1420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4. Энергосбережение и повышение энергетической эффективности при производстве и передаче в системах коммунальной инфраструктуры</w:t>
                  </w:r>
                </w:p>
              </w:tc>
            </w:tr>
            <w:tr w:rsidR="00EE3986" w:rsidRPr="009A2407" w:rsidTr="007951C8">
              <w:trPr>
                <w:trHeight w:val="102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Составление перечня объектов коммунальной инфраструктуры, на которых будут проведены обязательные энергетические обследования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lastRenderedPageBreak/>
                    <w:t>4.2.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Разработка графика проведения энергетических обследований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102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4.3.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Обследование объектов коммунальной инфраструктуры и разработка энергетического паспорта здания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Определение фактических показателей потребления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102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4.4.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Замена неизолированных проводов на СИП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sz w:val="20"/>
                      <w:szCs w:val="20"/>
                    </w:rPr>
                    <w:t>Внебюджетн</w:t>
                  </w:r>
                  <w:proofErr w:type="gramStart"/>
                  <w:r w:rsidRPr="009A2407">
                    <w:rPr>
                      <w:sz w:val="20"/>
                      <w:szCs w:val="20"/>
                    </w:rPr>
                    <w:t>.ф</w:t>
                  </w:r>
                  <w:proofErr w:type="gramEnd"/>
                  <w:r w:rsidRPr="009A2407">
                    <w:rPr>
                      <w:sz w:val="20"/>
                      <w:szCs w:val="20"/>
                    </w:rPr>
                    <w:t>инансиров</w:t>
                  </w:r>
                  <w:proofErr w:type="spellEnd"/>
                  <w:r w:rsidRPr="009A240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Снижение потерь на 15-20% и числа отказов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эл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.с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етей</w:t>
                  </w:r>
                  <w:proofErr w:type="spellEnd"/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Снижение затрат на устранение аварий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эл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.с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етей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до 25%</w:t>
                  </w:r>
                </w:p>
              </w:tc>
            </w:tr>
            <w:tr w:rsidR="00EE3986" w:rsidRPr="009A2407" w:rsidTr="007951C8">
              <w:trPr>
                <w:trHeight w:val="127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4.5.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Модернизация насосного оборудования котельных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EE3986" w:rsidRPr="009A2407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Экономия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электроэнергии (далее – 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t>ЭЭ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до 60% в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зав-ти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от потребления ЭЭ насосами на котельной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1020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4.6.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Замена изношенных теплотрасс и восстановление изоляции 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EE3986" w:rsidRPr="009A2407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Сокращение потерь теплоносителя в сетях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Сокращение затрат на тепловые потери на 20%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4.7.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Гидравлический расчет и регулировка тепловых сетей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Нормализация теплового режима здания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sz w:val="20"/>
                      <w:szCs w:val="20"/>
                    </w:rPr>
                    <w:t>Внебюджетн</w:t>
                  </w:r>
                  <w:proofErr w:type="gramStart"/>
                  <w:r w:rsidRPr="009A2407">
                    <w:rPr>
                      <w:sz w:val="20"/>
                      <w:szCs w:val="20"/>
                    </w:rPr>
                    <w:t>.ф</w:t>
                  </w:r>
                  <w:proofErr w:type="gramEnd"/>
                  <w:r w:rsidRPr="009A2407">
                    <w:rPr>
                      <w:sz w:val="20"/>
                      <w:szCs w:val="20"/>
                    </w:rPr>
                    <w:t>инансиров</w:t>
                  </w:r>
                  <w:proofErr w:type="spellEnd"/>
                  <w:r w:rsidRPr="009A240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 w:rsidR="00EE3986" w:rsidRPr="009A240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7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4.8.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Установка запорного оборудования на тепловых сетях 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EE3986" w:rsidRPr="009A2407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sz w:val="20"/>
                      <w:szCs w:val="20"/>
                    </w:rPr>
                    <w:t>Внебюджетн</w:t>
                  </w:r>
                  <w:proofErr w:type="gramStart"/>
                  <w:r w:rsidRPr="009A2407">
                    <w:rPr>
                      <w:sz w:val="20"/>
                      <w:szCs w:val="20"/>
                    </w:rPr>
                    <w:t>.ф</w:t>
                  </w:r>
                  <w:proofErr w:type="gramEnd"/>
                  <w:r w:rsidRPr="009A2407">
                    <w:rPr>
                      <w:sz w:val="20"/>
                      <w:szCs w:val="20"/>
                    </w:rPr>
                    <w:t>инансиров</w:t>
                  </w:r>
                  <w:proofErr w:type="spellEnd"/>
                  <w:r w:rsidRPr="009A240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9A2407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EE3986" w:rsidRPr="009A2407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598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sz w:val="20"/>
                      <w:szCs w:val="20"/>
                    </w:rPr>
                    <w:t>Итого по ЖКХ: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59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Внебюджетн</w:t>
                  </w:r>
                  <w:proofErr w:type="gramStart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.ф</w:t>
                  </w:r>
                  <w:proofErr w:type="gramEnd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инансиров</w:t>
                  </w:r>
                  <w:proofErr w:type="spellEnd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77E2">
                    <w:rPr>
                      <w:b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425"/>
              </w:trPr>
              <w:tc>
                <w:tcPr>
                  <w:tcW w:w="1420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5. Модернизация систем освещения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5.1.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Составление 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графика проведения обследований систем уличного освещения</w:t>
                  </w:r>
                  <w:proofErr w:type="gramEnd"/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78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Энергетическое обследование систем уличного освещения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Снижение потребления э/э на освещение в 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lastRenderedPageBreak/>
                    <w:t>ЖКХ на 60 -80%; Экологический эффект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Снижение затрат на ЭЭ до 30% </w:t>
                  </w:r>
                </w:p>
              </w:tc>
            </w:tr>
            <w:tr w:rsidR="00EE3986" w:rsidRPr="009A2407" w:rsidTr="007951C8">
              <w:trPr>
                <w:trHeight w:val="78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CA57BD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CA57BD">
                    <w:rPr>
                      <w:sz w:val="20"/>
                      <w:szCs w:val="20"/>
                    </w:rPr>
                    <w:lastRenderedPageBreak/>
                    <w:t>5.3.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Реконструкция освещения с переводом на высокоэффективные источники света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="00EE3986" w:rsidRPr="009A2407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78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CA57BD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CA57BD">
                    <w:rPr>
                      <w:sz w:val="20"/>
                      <w:szCs w:val="20"/>
                    </w:rPr>
                    <w:lastRenderedPageBreak/>
                    <w:t>5.4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Автоматическое управление освещением (датчики света, движения и т.д.):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="00EE3986" w:rsidRPr="009A2407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Экономия до 65% затрат на освещение</w:t>
                  </w:r>
                </w:p>
              </w:tc>
              <w:tc>
                <w:tcPr>
                  <w:tcW w:w="16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76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CA57BD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CA57BD">
                    <w:rPr>
                      <w:sz w:val="20"/>
                      <w:szCs w:val="20"/>
                    </w:rPr>
                    <w:t>5.5.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Установка пускорегулирующей аппаратуры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Улучшение светоотдачи на 5-25%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Экономия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денежн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.с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редств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до 25%</w:t>
                  </w:r>
                </w:p>
              </w:tc>
            </w:tr>
            <w:tr w:rsidR="00EE3986" w:rsidRPr="009A2407" w:rsidTr="007951C8">
              <w:trPr>
                <w:trHeight w:val="76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5.6.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Ежекварталь</w:t>
                  </w:r>
                  <w:r>
                    <w:rPr>
                      <w:color w:val="000000"/>
                      <w:sz w:val="20"/>
                      <w:szCs w:val="20"/>
                    </w:rPr>
                    <w:t>ная чистка осветительных устройс</w:t>
                  </w:r>
                  <w:r w:rsidRPr="009A2407">
                    <w:rPr>
                      <w:color w:val="000000"/>
                      <w:sz w:val="20"/>
                      <w:szCs w:val="20"/>
                    </w:rPr>
                    <w:t>тв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CA57BD" w:rsidRDefault="00EE3986" w:rsidP="00EE3986">
                  <w:pPr>
                    <w:jc w:val="center"/>
                    <w:rPr>
                      <w:sz w:val="20"/>
                      <w:szCs w:val="20"/>
                    </w:rPr>
                  </w:pPr>
                  <w:r w:rsidRPr="00CA57BD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Улучшение освещенности в 8-10 раз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59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по освещению: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</w:t>
                  </w:r>
                  <w:r w:rsidR="00EE3986" w:rsidRPr="001077E2">
                    <w:rPr>
                      <w:b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6655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77E2">
                    <w:rPr>
                      <w:b/>
                      <w:sz w:val="20"/>
                      <w:szCs w:val="20"/>
                    </w:rPr>
                    <w:t>3</w:t>
                  </w:r>
                  <w:r w:rsidR="00665501">
                    <w:rPr>
                      <w:b/>
                      <w:sz w:val="20"/>
                      <w:szCs w:val="20"/>
                    </w:rPr>
                    <w:t>5</w:t>
                  </w:r>
                  <w:r w:rsidRPr="001077E2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1420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6.Энергосбережение и повышение энергетической эффективности в системах водоснабжения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Составление 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графика проведения обследований объектов водоснабжения</w:t>
                  </w:r>
                  <w:proofErr w:type="gramEnd"/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102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6.2.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Энергетическое обследование объектов водоснабжения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="00EE3986">
                    <w:rPr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Определение фактических показателей отпуска в сеть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76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6.3.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Утепление водонапорных башен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EE3986" w:rsidRPr="009A2407">
                    <w:rPr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CB6C1A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Улучшение услуг водоснабжения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Снижение затрат на отопление от 10-15%</w:t>
                  </w:r>
                </w:p>
              </w:tc>
            </w:tr>
            <w:tr w:rsidR="00EE3986" w:rsidRPr="009A2407" w:rsidTr="007951C8">
              <w:trPr>
                <w:trHeight w:val="178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6.4.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Замена изношенных водопроводных сетей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Уменьшение потерь на 20%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Оптимизация затрат на обслуживание водопроводных сетей, экономический эффект до 15%</w:t>
                  </w:r>
                </w:p>
              </w:tc>
            </w:tr>
            <w:tr w:rsidR="00EE3986" w:rsidRPr="009A2407" w:rsidTr="007951C8">
              <w:trPr>
                <w:trHeight w:val="102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6.5.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Установка запорного оборудования на водопроводах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Возм-ть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 проведения ремонта без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откл</w:t>
                  </w:r>
                  <w:proofErr w:type="spellEnd"/>
                  <w:r w:rsidRPr="009A2407">
                    <w:rPr>
                      <w:color w:val="000000"/>
                      <w:sz w:val="20"/>
                      <w:szCs w:val="20"/>
                    </w:rPr>
                    <w:t>. большей части потребителей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76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lastRenderedPageBreak/>
                    <w:t>6.6.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Установка регулируемого привода в системах водоснабжения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 w:rsidRPr="009A2407"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 w:rsidRPr="009A2407"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9A2407"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Сокращение потребления ЭЭ в 4-6 раз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589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6.7.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Установка водоразборных колонок и колодцев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665501" w:rsidP="0066550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EE3986">
                    <w:rPr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EE3986" w:rsidRPr="009A2407" w:rsidTr="007951C8">
              <w:trPr>
                <w:trHeight w:val="373"/>
              </w:trPr>
              <w:tc>
                <w:tcPr>
                  <w:tcW w:w="598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по водоснабжению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1077E2" w:rsidRDefault="00665501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74"/>
              </w:trPr>
              <w:tc>
                <w:tcPr>
                  <w:tcW w:w="1420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7. Выявление бесхозных объектов недвижимого имущества, используемых для передачи энергетических ресурсов</w:t>
                  </w:r>
                </w:p>
              </w:tc>
            </w:tr>
            <w:tr w:rsidR="00EE3986" w:rsidRPr="009A2407" w:rsidTr="007951C8">
              <w:trPr>
                <w:trHeight w:val="76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7.1.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Организации порядка управления (эксплуатации) бесхозяйных объектов недвижимого имущества, используемых для передачи электрической и тепловой энергии, с момента выявления таких объектов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АМО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конкурсн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снове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ind w:left="-130" w:right="-12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 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59"/>
              </w:trPr>
              <w:tc>
                <w:tcPr>
                  <w:tcW w:w="598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по бесхозным объектам: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ind w:left="-130" w:right="-12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 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598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по ПРОГРАММЕ: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5585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5655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300"/>
              </w:trPr>
              <w:tc>
                <w:tcPr>
                  <w:tcW w:w="59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3986" w:rsidRPr="009A2407" w:rsidTr="007951C8">
              <w:trPr>
                <w:trHeight w:val="510"/>
              </w:trPr>
              <w:tc>
                <w:tcPr>
                  <w:tcW w:w="59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3986" w:rsidRPr="009A2407" w:rsidRDefault="00EE3986" w:rsidP="00EE398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Внебюджетн</w:t>
                  </w:r>
                  <w:proofErr w:type="gramStart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.ф</w:t>
                  </w:r>
                  <w:proofErr w:type="gramEnd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инансиров</w:t>
                  </w:r>
                  <w:proofErr w:type="spellEnd"/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EE3986" w:rsidP="00EE398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077E2">
                    <w:rPr>
                      <w:b/>
                      <w:color w:val="000000"/>
                      <w:sz w:val="20"/>
                      <w:szCs w:val="20"/>
                    </w:rPr>
                    <w:t>2845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1077E2" w:rsidRDefault="00665501" w:rsidP="0066550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2845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3986" w:rsidRPr="009A2407" w:rsidRDefault="00EE3986" w:rsidP="00EE398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240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E3986" w:rsidRPr="00DE4219" w:rsidRDefault="00EE3986" w:rsidP="00EE398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EE3986" w:rsidRDefault="00EE3986" w:rsidP="00EE3986"/>
    <w:p w:rsidR="00EE3986" w:rsidRDefault="00665501" w:rsidP="00EE3986">
      <w:r>
        <w:t>-</w:t>
      </w:r>
    </w:p>
    <w:p w:rsidR="00EE3986" w:rsidRDefault="00EE3986" w:rsidP="00EE3986"/>
    <w:p w:rsidR="00EE3986" w:rsidRDefault="00EE3986" w:rsidP="00EE3986"/>
    <w:p w:rsidR="00EE3986" w:rsidRDefault="00EE3986" w:rsidP="00EE3986"/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B41EFE" w:rsidRDefault="00B41EFE" w:rsidP="00F63987">
      <w:pPr>
        <w:jc w:val="center"/>
        <w:rPr>
          <w:b/>
        </w:rPr>
      </w:pPr>
    </w:p>
    <w:p w:rsidR="00B41EFE" w:rsidRDefault="00B41EFE" w:rsidP="00F63987">
      <w:pPr>
        <w:jc w:val="center"/>
        <w:rPr>
          <w:b/>
        </w:rPr>
      </w:pPr>
    </w:p>
    <w:p w:rsidR="00B41EFE" w:rsidRDefault="00B41EFE" w:rsidP="00F63987">
      <w:pPr>
        <w:jc w:val="center"/>
        <w:rPr>
          <w:b/>
        </w:rPr>
      </w:pPr>
    </w:p>
    <w:p w:rsidR="00B41EFE" w:rsidRDefault="00B41EFE" w:rsidP="00F63987">
      <w:pPr>
        <w:jc w:val="center"/>
        <w:rPr>
          <w:b/>
        </w:rPr>
      </w:pPr>
      <w:bookmarkStart w:id="0" w:name="_GoBack"/>
      <w:bookmarkEnd w:id="0"/>
    </w:p>
    <w:sectPr w:rsidR="00B41EFE" w:rsidSect="001935F4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E98" w:rsidRDefault="00FF2E98" w:rsidP="00AF78CD">
      <w:r>
        <w:separator/>
      </w:r>
    </w:p>
  </w:endnote>
  <w:endnote w:type="continuationSeparator" w:id="1">
    <w:p w:rsidR="00FF2E98" w:rsidRDefault="00FF2E98" w:rsidP="00AF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E98" w:rsidRDefault="00FF2E98" w:rsidP="00AF78CD">
      <w:r>
        <w:separator/>
      </w:r>
    </w:p>
  </w:footnote>
  <w:footnote w:type="continuationSeparator" w:id="1">
    <w:p w:rsidR="00FF2E98" w:rsidRDefault="00FF2E98" w:rsidP="00AF7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881990"/>
      <w:docPartObj>
        <w:docPartGallery w:val="Page Numbers (Top of Page)"/>
        <w:docPartUnique/>
      </w:docPartObj>
    </w:sdtPr>
    <w:sdtContent>
      <w:p w:rsidR="001A6F09" w:rsidRDefault="004E07EE">
        <w:pPr>
          <w:pStyle w:val="ae"/>
          <w:jc w:val="center"/>
        </w:pPr>
        <w:r>
          <w:fldChar w:fldCharType="begin"/>
        </w:r>
        <w:r w:rsidR="001A6F09">
          <w:instrText>PAGE   \* MERGEFORMAT</w:instrText>
        </w:r>
        <w:r>
          <w:fldChar w:fldCharType="separate"/>
        </w:r>
        <w:r w:rsidR="000F6229">
          <w:rPr>
            <w:noProof/>
          </w:rPr>
          <w:t>3</w:t>
        </w:r>
        <w:r>
          <w:fldChar w:fldCharType="end"/>
        </w:r>
      </w:p>
    </w:sdtContent>
  </w:sdt>
  <w:p w:rsidR="001A6F09" w:rsidRDefault="001A6F0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ACF"/>
    <w:rsid w:val="00000F5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22F29"/>
    <w:rsid w:val="00026F08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427B"/>
    <w:rsid w:val="000C2BAD"/>
    <w:rsid w:val="000C3D42"/>
    <w:rsid w:val="000C7235"/>
    <w:rsid w:val="000D2B02"/>
    <w:rsid w:val="000D4E03"/>
    <w:rsid w:val="000D7352"/>
    <w:rsid w:val="000E068A"/>
    <w:rsid w:val="000E59D8"/>
    <w:rsid w:val="000E6069"/>
    <w:rsid w:val="000F1C21"/>
    <w:rsid w:val="000F6229"/>
    <w:rsid w:val="0010117E"/>
    <w:rsid w:val="00103985"/>
    <w:rsid w:val="001062F9"/>
    <w:rsid w:val="00106BAC"/>
    <w:rsid w:val="0011013C"/>
    <w:rsid w:val="001131B0"/>
    <w:rsid w:val="0011510E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5C89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5F4"/>
    <w:rsid w:val="001936AF"/>
    <w:rsid w:val="001A0174"/>
    <w:rsid w:val="001A5C51"/>
    <w:rsid w:val="001A69DE"/>
    <w:rsid w:val="001A6F09"/>
    <w:rsid w:val="001B116D"/>
    <w:rsid w:val="001B5793"/>
    <w:rsid w:val="001B637E"/>
    <w:rsid w:val="001B6F31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E7D8A"/>
    <w:rsid w:val="001F4D5A"/>
    <w:rsid w:val="001F7E77"/>
    <w:rsid w:val="00200E3A"/>
    <w:rsid w:val="00205853"/>
    <w:rsid w:val="002109C6"/>
    <w:rsid w:val="00214017"/>
    <w:rsid w:val="002161FC"/>
    <w:rsid w:val="00216B90"/>
    <w:rsid w:val="00216C08"/>
    <w:rsid w:val="00216E98"/>
    <w:rsid w:val="00220C29"/>
    <w:rsid w:val="00222572"/>
    <w:rsid w:val="00223C5F"/>
    <w:rsid w:val="00224ED7"/>
    <w:rsid w:val="00230959"/>
    <w:rsid w:val="0023243C"/>
    <w:rsid w:val="00233192"/>
    <w:rsid w:val="002332E3"/>
    <w:rsid w:val="00235797"/>
    <w:rsid w:val="00240494"/>
    <w:rsid w:val="00241743"/>
    <w:rsid w:val="00241920"/>
    <w:rsid w:val="0024445C"/>
    <w:rsid w:val="002444A0"/>
    <w:rsid w:val="00252C41"/>
    <w:rsid w:val="002608B3"/>
    <w:rsid w:val="00260932"/>
    <w:rsid w:val="00260CA4"/>
    <w:rsid w:val="0026210C"/>
    <w:rsid w:val="002622BA"/>
    <w:rsid w:val="00270801"/>
    <w:rsid w:val="0027093A"/>
    <w:rsid w:val="0028240A"/>
    <w:rsid w:val="00290B0C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71E"/>
    <w:rsid w:val="002B189B"/>
    <w:rsid w:val="002B295F"/>
    <w:rsid w:val="002B47B6"/>
    <w:rsid w:val="002B534B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63E1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21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35A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548"/>
    <w:rsid w:val="003E19F1"/>
    <w:rsid w:val="003E2C73"/>
    <w:rsid w:val="003E3E3C"/>
    <w:rsid w:val="003F135B"/>
    <w:rsid w:val="003F21C0"/>
    <w:rsid w:val="003F34AA"/>
    <w:rsid w:val="003F6E1B"/>
    <w:rsid w:val="00405795"/>
    <w:rsid w:val="00413066"/>
    <w:rsid w:val="004155A5"/>
    <w:rsid w:val="004171B0"/>
    <w:rsid w:val="004242E9"/>
    <w:rsid w:val="00427780"/>
    <w:rsid w:val="00430C22"/>
    <w:rsid w:val="004327C4"/>
    <w:rsid w:val="00433F4E"/>
    <w:rsid w:val="004341E6"/>
    <w:rsid w:val="00435759"/>
    <w:rsid w:val="00435C5F"/>
    <w:rsid w:val="00436AB5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53FE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0781"/>
    <w:rsid w:val="004A223F"/>
    <w:rsid w:val="004A2613"/>
    <w:rsid w:val="004A2D4B"/>
    <w:rsid w:val="004A4EC2"/>
    <w:rsid w:val="004A5048"/>
    <w:rsid w:val="004A5445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C5443"/>
    <w:rsid w:val="004C620B"/>
    <w:rsid w:val="004D1829"/>
    <w:rsid w:val="004D3BF1"/>
    <w:rsid w:val="004D5316"/>
    <w:rsid w:val="004D5AF6"/>
    <w:rsid w:val="004D67EB"/>
    <w:rsid w:val="004E07EE"/>
    <w:rsid w:val="004E0981"/>
    <w:rsid w:val="004E19D3"/>
    <w:rsid w:val="004E1EEE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977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0A75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1039"/>
    <w:rsid w:val="00643C5D"/>
    <w:rsid w:val="00646B78"/>
    <w:rsid w:val="006471E5"/>
    <w:rsid w:val="00647417"/>
    <w:rsid w:val="006502EB"/>
    <w:rsid w:val="00651B61"/>
    <w:rsid w:val="0065486B"/>
    <w:rsid w:val="006641D4"/>
    <w:rsid w:val="00665501"/>
    <w:rsid w:val="00665D80"/>
    <w:rsid w:val="006675A1"/>
    <w:rsid w:val="00670FD7"/>
    <w:rsid w:val="00672720"/>
    <w:rsid w:val="006732D9"/>
    <w:rsid w:val="006749EB"/>
    <w:rsid w:val="00676657"/>
    <w:rsid w:val="00677911"/>
    <w:rsid w:val="00683A76"/>
    <w:rsid w:val="00684661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5C1"/>
    <w:rsid w:val="00706FC4"/>
    <w:rsid w:val="007109DC"/>
    <w:rsid w:val="00711C3A"/>
    <w:rsid w:val="00712891"/>
    <w:rsid w:val="00717F0D"/>
    <w:rsid w:val="007202D5"/>
    <w:rsid w:val="00725F43"/>
    <w:rsid w:val="0073128A"/>
    <w:rsid w:val="00733B46"/>
    <w:rsid w:val="00736206"/>
    <w:rsid w:val="00742ACF"/>
    <w:rsid w:val="007455A5"/>
    <w:rsid w:val="007458C3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951C8"/>
    <w:rsid w:val="007956E8"/>
    <w:rsid w:val="007A0A3D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3FD6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C7457"/>
    <w:rsid w:val="008D0AAA"/>
    <w:rsid w:val="008D2928"/>
    <w:rsid w:val="008D4644"/>
    <w:rsid w:val="008D5F97"/>
    <w:rsid w:val="008D60CC"/>
    <w:rsid w:val="008D797D"/>
    <w:rsid w:val="008E01E7"/>
    <w:rsid w:val="008E3457"/>
    <w:rsid w:val="008E3D22"/>
    <w:rsid w:val="008E440B"/>
    <w:rsid w:val="008E548A"/>
    <w:rsid w:val="008E5793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2A1C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2200"/>
    <w:rsid w:val="009A4B76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50F4"/>
    <w:rsid w:val="009C7AD1"/>
    <w:rsid w:val="009D2655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1A2B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5564"/>
    <w:rsid w:val="00A4181C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17A5"/>
    <w:rsid w:val="00A91BF9"/>
    <w:rsid w:val="00A93C32"/>
    <w:rsid w:val="00AA27F1"/>
    <w:rsid w:val="00AA3C6B"/>
    <w:rsid w:val="00AB11C4"/>
    <w:rsid w:val="00AB2DFD"/>
    <w:rsid w:val="00AB3802"/>
    <w:rsid w:val="00AB76AE"/>
    <w:rsid w:val="00AC1BCB"/>
    <w:rsid w:val="00AC1C5E"/>
    <w:rsid w:val="00AC3535"/>
    <w:rsid w:val="00AC50EE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3918"/>
    <w:rsid w:val="00AF69BE"/>
    <w:rsid w:val="00AF78CD"/>
    <w:rsid w:val="00AF7DA9"/>
    <w:rsid w:val="00B01968"/>
    <w:rsid w:val="00B021E8"/>
    <w:rsid w:val="00B035AF"/>
    <w:rsid w:val="00B04573"/>
    <w:rsid w:val="00B04AE8"/>
    <w:rsid w:val="00B06011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48F8"/>
    <w:rsid w:val="00B35BD7"/>
    <w:rsid w:val="00B36D6C"/>
    <w:rsid w:val="00B41EFE"/>
    <w:rsid w:val="00B432C4"/>
    <w:rsid w:val="00B4467E"/>
    <w:rsid w:val="00B44D0D"/>
    <w:rsid w:val="00B45B2F"/>
    <w:rsid w:val="00B473AB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35A8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1F5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B7DB9"/>
    <w:rsid w:val="00CC280B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06757"/>
    <w:rsid w:val="00D11E0E"/>
    <w:rsid w:val="00D134E1"/>
    <w:rsid w:val="00D14643"/>
    <w:rsid w:val="00D15658"/>
    <w:rsid w:val="00D2240A"/>
    <w:rsid w:val="00D23DC2"/>
    <w:rsid w:val="00D24401"/>
    <w:rsid w:val="00D2562F"/>
    <w:rsid w:val="00D26815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57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66C2"/>
    <w:rsid w:val="00E1775E"/>
    <w:rsid w:val="00E21833"/>
    <w:rsid w:val="00E225A9"/>
    <w:rsid w:val="00E2315C"/>
    <w:rsid w:val="00E26944"/>
    <w:rsid w:val="00E27716"/>
    <w:rsid w:val="00E33A67"/>
    <w:rsid w:val="00E4107B"/>
    <w:rsid w:val="00E42551"/>
    <w:rsid w:val="00E42F93"/>
    <w:rsid w:val="00E44CCC"/>
    <w:rsid w:val="00E44DF8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67E"/>
    <w:rsid w:val="00E87879"/>
    <w:rsid w:val="00E87CC1"/>
    <w:rsid w:val="00E916D6"/>
    <w:rsid w:val="00E91991"/>
    <w:rsid w:val="00E930D5"/>
    <w:rsid w:val="00E930F1"/>
    <w:rsid w:val="00E93DD5"/>
    <w:rsid w:val="00E950F9"/>
    <w:rsid w:val="00EA171B"/>
    <w:rsid w:val="00EA2332"/>
    <w:rsid w:val="00EA3ABE"/>
    <w:rsid w:val="00EA4EF7"/>
    <w:rsid w:val="00EA512F"/>
    <w:rsid w:val="00EA609F"/>
    <w:rsid w:val="00EA7FD4"/>
    <w:rsid w:val="00EB0017"/>
    <w:rsid w:val="00EB476C"/>
    <w:rsid w:val="00EB51F5"/>
    <w:rsid w:val="00EB73EE"/>
    <w:rsid w:val="00EC067B"/>
    <w:rsid w:val="00EC0C80"/>
    <w:rsid w:val="00EC19BD"/>
    <w:rsid w:val="00EC1C80"/>
    <w:rsid w:val="00EC21F9"/>
    <w:rsid w:val="00EC2F33"/>
    <w:rsid w:val="00EC48B9"/>
    <w:rsid w:val="00EC6E79"/>
    <w:rsid w:val="00EC736D"/>
    <w:rsid w:val="00ED2ED9"/>
    <w:rsid w:val="00ED40BB"/>
    <w:rsid w:val="00ED6D75"/>
    <w:rsid w:val="00ED7984"/>
    <w:rsid w:val="00EE1285"/>
    <w:rsid w:val="00EE3986"/>
    <w:rsid w:val="00EE3C6D"/>
    <w:rsid w:val="00EE45E5"/>
    <w:rsid w:val="00EE579B"/>
    <w:rsid w:val="00EF3CF9"/>
    <w:rsid w:val="00EF6D14"/>
    <w:rsid w:val="00F02FDE"/>
    <w:rsid w:val="00F05129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27B68"/>
    <w:rsid w:val="00F32F72"/>
    <w:rsid w:val="00F33195"/>
    <w:rsid w:val="00F34D1F"/>
    <w:rsid w:val="00F34D20"/>
    <w:rsid w:val="00F353C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5F99"/>
    <w:rsid w:val="00F6663C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64C0"/>
    <w:rsid w:val="00F872BE"/>
    <w:rsid w:val="00F94445"/>
    <w:rsid w:val="00F9572E"/>
    <w:rsid w:val="00F9590F"/>
    <w:rsid w:val="00F96A4F"/>
    <w:rsid w:val="00F97622"/>
    <w:rsid w:val="00FA20EE"/>
    <w:rsid w:val="00FA5114"/>
    <w:rsid w:val="00FA725A"/>
    <w:rsid w:val="00FB0602"/>
    <w:rsid w:val="00FB3264"/>
    <w:rsid w:val="00FB3D11"/>
    <w:rsid w:val="00FC1654"/>
    <w:rsid w:val="00FC3BC8"/>
    <w:rsid w:val="00FC412F"/>
    <w:rsid w:val="00FC7FAF"/>
    <w:rsid w:val="00FD00B8"/>
    <w:rsid w:val="00FD2DE3"/>
    <w:rsid w:val="00FD4826"/>
    <w:rsid w:val="00FE5033"/>
    <w:rsid w:val="00FE77C0"/>
    <w:rsid w:val="00FF1EB6"/>
    <w:rsid w:val="00FF2E98"/>
    <w:rsid w:val="00FF3BE5"/>
    <w:rsid w:val="00FF4310"/>
    <w:rsid w:val="00FF528F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40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1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45456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31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606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4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1270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14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02933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81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91899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03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4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2354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69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9668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49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3844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76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5742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5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6563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66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920557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7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510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5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99706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36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85825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00464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5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3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43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93455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4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3121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3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0278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5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56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20755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5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64365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6082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7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2018-04-13T05:09:00Z</cp:lastPrinted>
  <dcterms:created xsi:type="dcterms:W3CDTF">2012-09-26T06:59:00Z</dcterms:created>
  <dcterms:modified xsi:type="dcterms:W3CDTF">2018-04-18T01:42:00Z</dcterms:modified>
</cp:coreProperties>
</file>