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BA" w:rsidRDefault="001F7BBA" w:rsidP="001F7BBA">
      <w:pPr>
        <w:jc w:val="center"/>
      </w:pPr>
      <w:r>
        <w:t>Томская область Асиновский район</w:t>
      </w:r>
    </w:p>
    <w:p w:rsidR="001F7BBA" w:rsidRDefault="001F7BBA" w:rsidP="001F7BB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F7BBA" w:rsidRDefault="001F7BBA" w:rsidP="001F7BBA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F7BBA" w:rsidRDefault="001F7BBA" w:rsidP="001F7BBA">
      <w:pPr>
        <w:jc w:val="center"/>
        <w:rPr>
          <w:b/>
          <w:sz w:val="28"/>
        </w:rPr>
      </w:pPr>
    </w:p>
    <w:p w:rsidR="001F7BBA" w:rsidRDefault="001F7BBA" w:rsidP="001F7BB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F7BBA" w:rsidRDefault="001F7BBA" w:rsidP="001F7BBA">
      <w:pPr>
        <w:jc w:val="center"/>
        <w:rPr>
          <w:b/>
          <w:sz w:val="28"/>
        </w:rPr>
      </w:pPr>
    </w:p>
    <w:p w:rsidR="001F7BBA" w:rsidRPr="00E26944" w:rsidRDefault="001F7BBA" w:rsidP="001F7BBA">
      <w:pPr>
        <w:jc w:val="both"/>
      </w:pPr>
      <w:r>
        <w:t>15.04.2016</w:t>
      </w:r>
      <w:r w:rsidRPr="00E26944">
        <w:t xml:space="preserve">                                                                                       </w:t>
      </w:r>
      <w:r>
        <w:t xml:space="preserve">           </w:t>
      </w:r>
      <w:r w:rsidRPr="00E26944">
        <w:t xml:space="preserve">                  №</w:t>
      </w:r>
      <w:r>
        <w:t xml:space="preserve"> 91</w:t>
      </w:r>
    </w:p>
    <w:p w:rsidR="001F7BBA" w:rsidRPr="009E1214" w:rsidRDefault="001F7BBA" w:rsidP="001F7BBA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1F7BBA" w:rsidRPr="003A6E2A" w:rsidRDefault="001F7BBA" w:rsidP="001F7BBA">
      <w:pPr>
        <w:jc w:val="both"/>
      </w:pPr>
    </w:p>
    <w:p w:rsidR="001F7BBA" w:rsidRDefault="001F7BBA" w:rsidP="001F7BBA">
      <w:pPr>
        <w:tabs>
          <w:tab w:val="left" w:pos="9923"/>
        </w:tabs>
        <w:ind w:right="-2"/>
        <w:jc w:val="center"/>
        <w:rPr>
          <w:b/>
          <w:bCs/>
          <w:color w:val="000000"/>
        </w:rPr>
      </w:pPr>
      <w:r w:rsidRPr="00AE4C0C">
        <w:rPr>
          <w:b/>
        </w:rPr>
        <w:t>О</w:t>
      </w:r>
      <w:r>
        <w:rPr>
          <w:b/>
        </w:rPr>
        <w:t>б утверждении отчета об исполнении П</w:t>
      </w:r>
      <w:r w:rsidRPr="005C56AA">
        <w:rPr>
          <w:b/>
          <w:bCs/>
          <w:color w:val="000000"/>
        </w:rPr>
        <w:t>рограмм</w:t>
      </w:r>
      <w:r>
        <w:rPr>
          <w:b/>
          <w:bCs/>
          <w:color w:val="000000"/>
        </w:rPr>
        <w:t>ы</w:t>
      </w:r>
      <w:r w:rsidRPr="005C56A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жилищного строительства на территории Новокусковского сельского поселения Асиновского района </w:t>
      </w:r>
    </w:p>
    <w:p w:rsidR="001F7BBA" w:rsidRPr="00242673" w:rsidRDefault="001F7BBA" w:rsidP="001F7BBA">
      <w:pPr>
        <w:tabs>
          <w:tab w:val="left" w:pos="9923"/>
        </w:tabs>
        <w:ind w:right="-2"/>
        <w:jc w:val="center"/>
        <w:rPr>
          <w:b/>
          <w:bCs/>
          <w:kern w:val="2"/>
        </w:rPr>
      </w:pPr>
      <w:r>
        <w:rPr>
          <w:b/>
          <w:bCs/>
          <w:color w:val="000000"/>
        </w:rPr>
        <w:t>Томской области на 2008-2020 годы за 2015 год</w:t>
      </w:r>
    </w:p>
    <w:p w:rsidR="001F7BBA" w:rsidRDefault="001F7BBA" w:rsidP="001F7BBA">
      <w:pPr>
        <w:jc w:val="center"/>
      </w:pPr>
    </w:p>
    <w:p w:rsidR="001F7BBA" w:rsidRPr="003A6E2A" w:rsidRDefault="001F7BBA" w:rsidP="001F7BBA">
      <w:pPr>
        <w:jc w:val="center"/>
      </w:pPr>
    </w:p>
    <w:p w:rsidR="001F7BBA" w:rsidRPr="001F7BBA" w:rsidRDefault="001F7BBA" w:rsidP="001F7BBA">
      <w:pPr>
        <w:tabs>
          <w:tab w:val="left" w:pos="0"/>
        </w:tabs>
        <w:ind w:right="-2"/>
        <w:jc w:val="both"/>
        <w:rPr>
          <w:color w:val="000000"/>
        </w:rPr>
      </w:pPr>
      <w:r>
        <w:rPr>
          <w:color w:val="000000"/>
        </w:rPr>
        <w:tab/>
        <w:t xml:space="preserve">Руководствуясь Федеральным законом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рассмотрев отчет об </w:t>
      </w:r>
      <w:r w:rsidRPr="001F7BBA">
        <w:rPr>
          <w:color w:val="000000"/>
        </w:rPr>
        <w:t xml:space="preserve">исполнении </w:t>
      </w:r>
      <w:r w:rsidRPr="001F7BBA">
        <w:t>П</w:t>
      </w:r>
      <w:r w:rsidRPr="001F7BBA">
        <w:rPr>
          <w:bCs/>
          <w:color w:val="000000"/>
        </w:rPr>
        <w:t>рограммы жилищного строительства на территории Новокусковского сельского поселения Асиновского района Томской области на 2008-2020 годы за 2015 год</w:t>
      </w:r>
      <w:r>
        <w:rPr>
          <w:bCs/>
          <w:color w:val="000000"/>
        </w:rPr>
        <w:t>,</w:t>
      </w:r>
    </w:p>
    <w:p w:rsidR="001F7BBA" w:rsidRDefault="001F7BBA" w:rsidP="001F7BB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1F7BBA" w:rsidRDefault="001F7BBA" w:rsidP="001F7BB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F7BBA" w:rsidRPr="00A24FC8" w:rsidRDefault="001F7BBA" w:rsidP="001F7BB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BA" w:rsidRPr="001F7BBA" w:rsidRDefault="001F7BBA" w:rsidP="001F7BBA">
      <w:pPr>
        <w:tabs>
          <w:tab w:val="left" w:pos="0"/>
        </w:tabs>
        <w:ind w:right="-2"/>
        <w:jc w:val="both"/>
        <w:rPr>
          <w:color w:val="000000"/>
        </w:rPr>
      </w:pPr>
      <w:r>
        <w:tab/>
      </w:r>
      <w:r w:rsidRPr="004A4EC2">
        <w:t xml:space="preserve">1. </w:t>
      </w:r>
      <w:r>
        <w:t xml:space="preserve">Утвердить </w:t>
      </w:r>
      <w:r>
        <w:rPr>
          <w:color w:val="000000"/>
        </w:rPr>
        <w:t xml:space="preserve">отчет об </w:t>
      </w:r>
      <w:r w:rsidRPr="001F7BBA">
        <w:rPr>
          <w:color w:val="000000"/>
        </w:rPr>
        <w:t xml:space="preserve">исполнении </w:t>
      </w:r>
      <w:r w:rsidRPr="001F7BBA">
        <w:t>П</w:t>
      </w:r>
      <w:r w:rsidRPr="001F7BBA">
        <w:rPr>
          <w:bCs/>
          <w:color w:val="000000"/>
        </w:rPr>
        <w:t>рограммы жилищного строительства на территории Новокусковского сельского поселения Асиновского района Томской области на 2008-2020 годы за 2015 год</w:t>
      </w:r>
      <w:r>
        <w:rPr>
          <w:bCs/>
          <w:color w:val="000000"/>
        </w:rPr>
        <w:t xml:space="preserve"> согласно приложению.</w:t>
      </w:r>
    </w:p>
    <w:p w:rsidR="001F7BBA" w:rsidRDefault="001F7BBA" w:rsidP="001F7BB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1F7BBA" w:rsidRPr="00561C07" w:rsidRDefault="001F7BBA" w:rsidP="001F7BB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 w:rsidRPr="00561C07">
        <w:rPr>
          <w:rFonts w:ascii="Times New Roman" w:hAnsi="Times New Roman" w:cs="Times New Roman"/>
        </w:rPr>
        <w:t>(</w:t>
      </w:r>
      <w:hyperlink r:id="rId4" w:history="1">
        <w:r w:rsidRPr="00561C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Pr="00561C07">
        <w:rPr>
          <w:rFonts w:ascii="Times New Roman" w:hAnsi="Times New Roman" w:cs="Times New Roman"/>
          <w:sz w:val="24"/>
          <w:szCs w:val="24"/>
        </w:rPr>
        <w:t>).</w:t>
      </w:r>
    </w:p>
    <w:p w:rsidR="001F7BBA" w:rsidRPr="00561C07" w:rsidRDefault="001F7BBA" w:rsidP="001F7BBA">
      <w:pPr>
        <w:tabs>
          <w:tab w:val="left" w:pos="7200"/>
        </w:tabs>
        <w:jc w:val="both"/>
      </w:pPr>
    </w:p>
    <w:p w:rsidR="001F7BBA" w:rsidRDefault="001F7BBA" w:rsidP="001F7BBA">
      <w:pPr>
        <w:tabs>
          <w:tab w:val="left" w:pos="7200"/>
        </w:tabs>
        <w:jc w:val="both"/>
      </w:pPr>
    </w:p>
    <w:p w:rsidR="001F7BBA" w:rsidRDefault="001F7BBA" w:rsidP="001F7BB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1F7BBA" w:rsidRPr="004A4EC2" w:rsidRDefault="001F7BBA" w:rsidP="001F7BB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DB2B3D">
      <w:pPr>
        <w:ind w:left="5760"/>
        <w:rPr>
          <w:sz w:val="22"/>
          <w:szCs w:val="22"/>
        </w:rPr>
      </w:pPr>
    </w:p>
    <w:p w:rsidR="00DB2B3D" w:rsidRDefault="00DB2B3D" w:rsidP="00DB2B3D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DB2B3D" w:rsidRDefault="00DB2B3D" w:rsidP="00DB2B3D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Новокусковского </w:t>
      </w:r>
    </w:p>
    <w:p w:rsidR="00DB2B3D" w:rsidRDefault="00DB2B3D" w:rsidP="00DB2B3D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DB2B3D" w:rsidRDefault="00DB2B3D" w:rsidP="00DB2B3D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AD569C">
        <w:rPr>
          <w:sz w:val="22"/>
          <w:szCs w:val="22"/>
        </w:rPr>
        <w:t>5</w:t>
      </w:r>
      <w:r>
        <w:rPr>
          <w:sz w:val="22"/>
          <w:szCs w:val="22"/>
        </w:rPr>
        <w:t>.0</w:t>
      </w:r>
      <w:r w:rsidR="00AD569C">
        <w:rPr>
          <w:sz w:val="22"/>
          <w:szCs w:val="22"/>
        </w:rPr>
        <w:t>4</w:t>
      </w:r>
      <w:r>
        <w:rPr>
          <w:sz w:val="22"/>
          <w:szCs w:val="22"/>
        </w:rPr>
        <w:t>.201</w:t>
      </w:r>
      <w:r w:rsidR="00AD569C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A77964">
        <w:rPr>
          <w:sz w:val="22"/>
          <w:szCs w:val="22"/>
        </w:rPr>
        <w:t xml:space="preserve"> №</w:t>
      </w:r>
      <w:r w:rsidR="00AD569C">
        <w:rPr>
          <w:sz w:val="22"/>
          <w:szCs w:val="22"/>
        </w:rPr>
        <w:t xml:space="preserve"> 91</w:t>
      </w:r>
    </w:p>
    <w:p w:rsidR="00DB2B3D" w:rsidRDefault="00DB2B3D" w:rsidP="00DB2B3D">
      <w:pPr>
        <w:rPr>
          <w:sz w:val="22"/>
          <w:szCs w:val="22"/>
        </w:rPr>
      </w:pPr>
    </w:p>
    <w:p w:rsidR="00DB2B3D" w:rsidRDefault="00DB2B3D" w:rsidP="00DB2B3D">
      <w:pPr>
        <w:jc w:val="center"/>
        <w:rPr>
          <w:b/>
        </w:rPr>
      </w:pPr>
      <w:r>
        <w:rPr>
          <w:b/>
        </w:rPr>
        <w:t>ОТЧЕТ</w:t>
      </w:r>
    </w:p>
    <w:p w:rsidR="00DB2B3D" w:rsidRDefault="00DB2B3D" w:rsidP="00DB2B3D">
      <w:pPr>
        <w:jc w:val="center"/>
        <w:rPr>
          <w:b/>
          <w:bCs/>
          <w:color w:val="000000"/>
        </w:rPr>
      </w:pPr>
      <w:r w:rsidRPr="00A742BB">
        <w:rPr>
          <w:b/>
        </w:rPr>
        <w:t xml:space="preserve"> </w:t>
      </w:r>
      <w:r>
        <w:rPr>
          <w:b/>
        </w:rPr>
        <w:t>о реализации «П</w:t>
      </w:r>
      <w:r w:rsidRPr="005C56AA">
        <w:rPr>
          <w:b/>
          <w:bCs/>
          <w:color w:val="000000"/>
        </w:rPr>
        <w:t>рограмм</w:t>
      </w:r>
      <w:r>
        <w:rPr>
          <w:b/>
          <w:bCs/>
          <w:color w:val="000000"/>
        </w:rPr>
        <w:t>ы</w:t>
      </w:r>
      <w:r w:rsidRPr="005C56A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жилищного строительства на территории Новокусковского сельского поселения Асиновского района Томской области на 2008-2020 годы» </w:t>
      </w:r>
      <w:r>
        <w:rPr>
          <w:b/>
        </w:rPr>
        <w:t>за 201</w:t>
      </w:r>
      <w:r w:rsidR="004523CE">
        <w:rPr>
          <w:b/>
        </w:rPr>
        <w:t>5</w:t>
      </w:r>
      <w:r>
        <w:rPr>
          <w:b/>
        </w:rPr>
        <w:t xml:space="preserve"> год</w:t>
      </w:r>
    </w:p>
    <w:p w:rsidR="00DB2B3D" w:rsidRDefault="00DB2B3D" w:rsidP="00DB2B3D">
      <w:pPr>
        <w:jc w:val="center"/>
        <w:rPr>
          <w:b/>
        </w:rPr>
      </w:pPr>
    </w:p>
    <w:p w:rsidR="00DB2B3D" w:rsidRDefault="00DB2B3D" w:rsidP="00DB2B3D">
      <w:pPr>
        <w:ind w:firstLine="708"/>
        <w:jc w:val="both"/>
        <w:rPr>
          <w:bCs/>
          <w:color w:val="000000"/>
        </w:rPr>
      </w:pPr>
      <w:r>
        <w:t xml:space="preserve">«Программа жилищного строительства на территории Новокусковского сельского поселения Асиновского района Томской области на 2008-2020 годы» (далее – Программа) </w:t>
      </w:r>
      <w:r>
        <w:rPr>
          <w:bCs/>
          <w:color w:val="000000"/>
        </w:rPr>
        <w:t>утверждена решением Совета Новокусковского сел</w:t>
      </w:r>
      <w:r w:rsidR="001F7BBA">
        <w:rPr>
          <w:bCs/>
          <w:color w:val="000000"/>
        </w:rPr>
        <w:t>ьского поселения от 26.12.2007</w:t>
      </w:r>
      <w:r>
        <w:rPr>
          <w:bCs/>
          <w:color w:val="000000"/>
        </w:rPr>
        <w:t xml:space="preserve"> №</w:t>
      </w:r>
      <w:r w:rsidR="001F7BBA">
        <w:rPr>
          <w:bCs/>
          <w:color w:val="000000"/>
        </w:rPr>
        <w:t xml:space="preserve"> </w:t>
      </w:r>
      <w:r>
        <w:rPr>
          <w:bCs/>
          <w:color w:val="000000"/>
        </w:rPr>
        <w:t>11.</w:t>
      </w:r>
    </w:p>
    <w:p w:rsidR="00DB2B3D" w:rsidRDefault="00DB2B3D" w:rsidP="00DB2B3D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DB2B3D" w:rsidRDefault="00DB2B3D" w:rsidP="00DB2B3D">
      <w:pPr>
        <w:jc w:val="both"/>
      </w:pPr>
      <w:r>
        <w:tab/>
      </w:r>
      <w:r w:rsidRPr="007204D5">
        <w:t xml:space="preserve">Цель </w:t>
      </w:r>
      <w:r>
        <w:t>П</w:t>
      </w:r>
      <w:r w:rsidRPr="007204D5">
        <w:t>рограммы –</w:t>
      </w:r>
      <w:r>
        <w:t xml:space="preserve"> строительство жилья на территории Новокусковского сельского посе</w:t>
      </w:r>
      <w:r w:rsidR="001F7BBA">
        <w:t>ления для достижение показателя</w:t>
      </w:r>
      <w:r>
        <w:t xml:space="preserve"> обеспеченности населения жильем в размере 25 кв</w:t>
      </w:r>
      <w:proofErr w:type="gramStart"/>
      <w:r>
        <w:t>.м</w:t>
      </w:r>
      <w:proofErr w:type="gramEnd"/>
      <w:r>
        <w:t xml:space="preserve"> на одного человека с учетом ликвидации ветхого и аварийного жилого фонда.</w:t>
      </w:r>
    </w:p>
    <w:p w:rsidR="00DB2B3D" w:rsidRDefault="00DB2B3D" w:rsidP="00DB2B3D">
      <w:pPr>
        <w:jc w:val="both"/>
      </w:pPr>
      <w:r>
        <w:tab/>
        <w:t>Программа предусматривает решение следующих задач:</w:t>
      </w:r>
    </w:p>
    <w:p w:rsidR="00DB2B3D" w:rsidRDefault="00DB2B3D" w:rsidP="00DB2B3D">
      <w:pPr>
        <w:ind w:firstLine="708"/>
        <w:jc w:val="both"/>
      </w:pPr>
      <w:r>
        <w:t>- подготовка землеустроительных материалов для выделения территорий под жилищное строительство;</w:t>
      </w:r>
    </w:p>
    <w:p w:rsidR="00DB2B3D" w:rsidRDefault="00DB2B3D" w:rsidP="00DB2B3D">
      <w:pPr>
        <w:ind w:firstLine="708"/>
        <w:jc w:val="both"/>
      </w:pPr>
      <w:r>
        <w:t>- обеспечение получения технических условий на подключение объектов к системе коммунальной инфраструктуры;</w:t>
      </w:r>
    </w:p>
    <w:p w:rsidR="00DB2B3D" w:rsidRDefault="00DB2B3D" w:rsidP="00DB2B3D">
      <w:pPr>
        <w:ind w:firstLine="708"/>
        <w:jc w:val="both"/>
      </w:pPr>
      <w:r>
        <w:t>- разработка проектов планировки территорий жилой застройки;</w:t>
      </w:r>
    </w:p>
    <w:p w:rsidR="00DB2B3D" w:rsidRDefault="00DB2B3D" w:rsidP="00DB2B3D">
      <w:pPr>
        <w:ind w:firstLine="708"/>
        <w:jc w:val="both"/>
      </w:pPr>
      <w:r>
        <w:t>- разработка проектной документации на строительство инженерной инфраструктуры территорий жилой застройки;</w:t>
      </w:r>
    </w:p>
    <w:p w:rsidR="00DB2B3D" w:rsidRDefault="00DB2B3D" w:rsidP="00DB2B3D">
      <w:pPr>
        <w:pStyle w:val="a3"/>
        <w:keepNext/>
        <w:keepLines/>
        <w:tabs>
          <w:tab w:val="left" w:pos="142"/>
          <w:tab w:val="left" w:pos="993"/>
          <w:tab w:val="left" w:pos="1134"/>
        </w:tabs>
        <w:spacing w:before="0" w:beforeAutospacing="0" w:after="0" w:afterAutospacing="0"/>
        <w:jc w:val="both"/>
        <w:rPr>
          <w:bCs/>
          <w:color w:val="000000"/>
        </w:rPr>
      </w:pPr>
      <w:r>
        <w:tab/>
        <w:t xml:space="preserve">        - строительство инженерной инфраструктуры на территории индивидуальной застройки.</w:t>
      </w:r>
      <w:r>
        <w:tab/>
      </w:r>
    </w:p>
    <w:p w:rsidR="00DB2B3D" w:rsidRDefault="00DB2B3D" w:rsidP="00AD569C">
      <w:pPr>
        <w:jc w:val="both"/>
      </w:pPr>
    </w:p>
    <w:p w:rsidR="001F7BBA" w:rsidRDefault="001F7BBA" w:rsidP="00DB2B3D">
      <w:pPr>
        <w:ind w:firstLine="708"/>
        <w:jc w:val="both"/>
      </w:pPr>
      <w:r>
        <w:t>По итогам реализации Программы за 2015 год:</w:t>
      </w:r>
    </w:p>
    <w:p w:rsidR="00126121" w:rsidRDefault="001F7BBA" w:rsidP="00DB2B3D">
      <w:pPr>
        <w:ind w:firstLine="708"/>
        <w:jc w:val="both"/>
      </w:pPr>
      <w:r>
        <w:t>1. п</w:t>
      </w:r>
      <w:r w:rsidR="00126121">
        <w:t>роектная документация на строительство инженерной инфраструктуры территорий жилой застройки не разрабатывалась.</w:t>
      </w:r>
    </w:p>
    <w:p w:rsidR="00126121" w:rsidRDefault="001F7BBA" w:rsidP="00DB2B3D">
      <w:pPr>
        <w:ind w:firstLine="708"/>
        <w:jc w:val="both"/>
      </w:pPr>
      <w:r>
        <w:t>2. и</w:t>
      </w:r>
      <w:r w:rsidR="00126121">
        <w:t>нженерная инфраструктура на территории индивидуальной застройки не строилась.</w:t>
      </w:r>
    </w:p>
    <w:p w:rsidR="001F7BBA" w:rsidRDefault="001F7BBA" w:rsidP="001F7BBA">
      <w:pPr>
        <w:ind w:firstLine="708"/>
        <w:jc w:val="both"/>
      </w:pPr>
      <w:r>
        <w:t>3. исполнение прогноза ввода жилья в эксплуатацию:</w:t>
      </w:r>
    </w:p>
    <w:p w:rsidR="001F7BBA" w:rsidRDefault="001F7BBA" w:rsidP="001F7BBA">
      <w:pPr>
        <w:ind w:firstLine="708"/>
        <w:jc w:val="both"/>
      </w:pPr>
      <w:r>
        <w:t xml:space="preserve">1) в эксплуатацию индивидуальное жильё не вводилось, </w:t>
      </w:r>
    </w:p>
    <w:p w:rsidR="001F7BBA" w:rsidRDefault="001F7BBA" w:rsidP="001F7BBA">
      <w:pPr>
        <w:ind w:firstLine="708"/>
        <w:jc w:val="both"/>
      </w:pPr>
      <w:r>
        <w:t>2) выдано одно разрешение на строительство индивидуального жилого дома общей площадью 90,0 м².</w:t>
      </w:r>
    </w:p>
    <w:p w:rsidR="00126121" w:rsidRDefault="00126121" w:rsidP="00DB2B3D">
      <w:pPr>
        <w:ind w:firstLine="708"/>
        <w:jc w:val="both"/>
      </w:pPr>
    </w:p>
    <w:p w:rsidR="00DB2B3D" w:rsidRDefault="00DB2B3D" w:rsidP="00DB2B3D">
      <w:pPr>
        <w:ind w:firstLine="708"/>
        <w:jc w:val="both"/>
      </w:pPr>
      <w:r>
        <w:t>ВЫВОДЫ:</w:t>
      </w:r>
    </w:p>
    <w:p w:rsidR="00126121" w:rsidRDefault="00DB2B3D" w:rsidP="00DB2B3D">
      <w:pPr>
        <w:ind w:firstLine="708"/>
        <w:jc w:val="both"/>
      </w:pPr>
      <w:r>
        <w:t>1.При плане ввода жилья в 201</w:t>
      </w:r>
      <w:r w:rsidR="00126121">
        <w:t>5 году 200 кв.м. фактически введено 0</w:t>
      </w:r>
      <w:r>
        <w:t xml:space="preserve"> кв.м</w:t>
      </w:r>
      <w:r w:rsidR="001F7BBA">
        <w:t>.</w:t>
      </w:r>
    </w:p>
    <w:p w:rsidR="00DB2B3D" w:rsidRDefault="00DB2B3D" w:rsidP="00DB2B3D">
      <w:pPr>
        <w:ind w:firstLine="708"/>
        <w:jc w:val="both"/>
      </w:pPr>
      <w:r>
        <w:t xml:space="preserve">2.Отсутствие заинтересованности собственника </w:t>
      </w:r>
      <w:proofErr w:type="gramStart"/>
      <w:r>
        <w:t>в</w:t>
      </w:r>
      <w:proofErr w:type="gramEnd"/>
      <w:r>
        <w:t xml:space="preserve"> вводе жилья в эксплуатацию (с момента ввода жилья начинается начисление налога на недвижимость) не позволили в 201</w:t>
      </w:r>
      <w:r w:rsidR="00126121">
        <w:t>5</w:t>
      </w:r>
      <w:r>
        <w:t xml:space="preserve"> году выполнить план по Программе.</w:t>
      </w:r>
    </w:p>
    <w:p w:rsidR="0013477A" w:rsidRDefault="0013477A"/>
    <w:p w:rsidR="00AD569C" w:rsidRDefault="00AD569C"/>
    <w:p w:rsidR="00AD569C" w:rsidRDefault="00AD569C"/>
    <w:p w:rsidR="00AD569C" w:rsidRDefault="00AD569C"/>
    <w:p w:rsidR="00AD569C" w:rsidRDefault="00AD569C"/>
    <w:p w:rsidR="00AD569C" w:rsidRDefault="00AD569C"/>
    <w:p w:rsidR="00AD569C" w:rsidRDefault="00AD569C"/>
    <w:p w:rsidR="00AD569C" w:rsidRDefault="00AD569C"/>
    <w:p w:rsidR="0013477A" w:rsidRDefault="0013477A"/>
    <w:sectPr w:rsidR="0013477A" w:rsidSect="0017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B3D"/>
    <w:rsid w:val="00045ACA"/>
    <w:rsid w:val="00126121"/>
    <w:rsid w:val="0013477A"/>
    <w:rsid w:val="001A797B"/>
    <w:rsid w:val="001F7BBA"/>
    <w:rsid w:val="00235EE0"/>
    <w:rsid w:val="00327952"/>
    <w:rsid w:val="003846FF"/>
    <w:rsid w:val="004523CE"/>
    <w:rsid w:val="00561C07"/>
    <w:rsid w:val="00630BED"/>
    <w:rsid w:val="008348CA"/>
    <w:rsid w:val="0088688D"/>
    <w:rsid w:val="008C2C19"/>
    <w:rsid w:val="00945F57"/>
    <w:rsid w:val="009905E4"/>
    <w:rsid w:val="00A62AB2"/>
    <w:rsid w:val="00AC31D7"/>
    <w:rsid w:val="00AD569C"/>
    <w:rsid w:val="00C20A44"/>
    <w:rsid w:val="00D44075"/>
    <w:rsid w:val="00DB2B3D"/>
    <w:rsid w:val="00E61660"/>
    <w:rsid w:val="00EB7C7D"/>
    <w:rsid w:val="00EC5D74"/>
    <w:rsid w:val="00F314E6"/>
    <w:rsid w:val="00F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3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rsid w:val="00DB2B3D"/>
    <w:pPr>
      <w:spacing w:before="100" w:beforeAutospacing="1" w:after="100" w:afterAutospacing="1"/>
    </w:pPr>
  </w:style>
  <w:style w:type="paragraph" w:customStyle="1" w:styleId="ConsPlusNormal">
    <w:name w:val="ConsPlusNormal"/>
    <w:rsid w:val="001F7BBA"/>
    <w:pPr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4">
    <w:name w:val="Hyperlink"/>
    <w:basedOn w:val="a0"/>
    <w:uiPriority w:val="99"/>
    <w:rsid w:val="001F7BBA"/>
    <w:rPr>
      <w:color w:val="0000FF"/>
      <w:u w:val="single"/>
    </w:rPr>
  </w:style>
  <w:style w:type="paragraph" w:styleId="a5">
    <w:name w:val="Body Text Indent"/>
    <w:basedOn w:val="a"/>
    <w:link w:val="a6"/>
    <w:rsid w:val="001F7B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7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F7B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7B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F7B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7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7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1C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2016-04-15T06:30:00Z</cp:lastPrinted>
  <dcterms:created xsi:type="dcterms:W3CDTF">2016-04-14T02:47:00Z</dcterms:created>
  <dcterms:modified xsi:type="dcterms:W3CDTF">2016-04-15T06:33:00Z</dcterms:modified>
</cp:coreProperties>
</file>