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A173C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D5F97" w:rsidRDefault="00AE4C0C" w:rsidP="008D5F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Pr="00AE4C0C">
        <w:rPr>
          <w:b/>
        </w:rPr>
        <w:t>0.07.2012 № 14</w:t>
      </w:r>
      <w:r w:rsidR="008D5F97">
        <w:rPr>
          <w:b/>
        </w:rPr>
        <w:t>7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8D5F97">
        <w:rPr>
          <w:rFonts w:ascii="Times New Roman CYR" w:hAnsi="Times New Roman CYR" w:cs="Times New Roman CYR"/>
          <w:b/>
          <w:bCs/>
          <w:kern w:val="2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8D5F97">
        <w:rPr>
          <w:rFonts w:ascii="Times New Roman CYR" w:hAnsi="Times New Roman CYR" w:cs="Times New Roman CYR"/>
          <w:kern w:val="2"/>
        </w:rPr>
        <w:t xml:space="preserve">Выдача </w:t>
      </w:r>
      <w:r w:rsidR="008D5F97" w:rsidRPr="005F527C">
        <w:rPr>
          <w:rFonts w:ascii="Times New Roman CYR" w:hAnsi="Times New Roman CYR" w:cs="Times New Roman CYR"/>
          <w:bCs/>
          <w:kern w:val="2"/>
        </w:rPr>
        <w:t>дубликатов архивных документов (нотариально заверенных договоров купли-продажи, мены, доверенностей, завещаний)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AE4C0C">
        <w:t>0.07</w:t>
      </w:r>
      <w:r w:rsidR="008501E3" w:rsidRPr="008501E3">
        <w:t>.2012 № 1</w:t>
      </w:r>
      <w:r w:rsidR="00AE4C0C">
        <w:t>4</w:t>
      </w:r>
      <w:r w:rsidR="008D5F97">
        <w:t>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177CC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173C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3BFF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E7CB2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2016-03-16T04:45:00Z</cp:lastPrinted>
  <dcterms:created xsi:type="dcterms:W3CDTF">2012-09-26T06:59:00Z</dcterms:created>
  <dcterms:modified xsi:type="dcterms:W3CDTF">2016-03-16T04:47:00Z</dcterms:modified>
</cp:coreProperties>
</file>