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82530F" w:rsidP="00A24FC8">
      <w:pPr>
        <w:jc w:val="both"/>
      </w:pPr>
      <w:r>
        <w:t>14.03.2016</w:t>
      </w:r>
      <w:r w:rsidR="00E26944" w:rsidRPr="00E26944">
        <w:t xml:space="preserve">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50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8501E3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F2022A" w:rsidRPr="00242673" w:rsidRDefault="00AE4C0C" w:rsidP="00F2022A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kern w:val="2"/>
        </w:rPr>
      </w:pPr>
      <w:r w:rsidRPr="00AE4C0C">
        <w:rPr>
          <w:b/>
        </w:rPr>
        <w:t xml:space="preserve">О внесении изменений в постановление Администрации Новокусковского сельского поселения от </w:t>
      </w:r>
      <w:r w:rsidR="00240494">
        <w:rPr>
          <w:b/>
        </w:rPr>
        <w:t>1</w:t>
      </w:r>
      <w:r w:rsidRPr="00AE4C0C">
        <w:rPr>
          <w:b/>
        </w:rPr>
        <w:t>0.07.2012 № 14</w:t>
      </w:r>
      <w:r w:rsidR="00240494">
        <w:rPr>
          <w:b/>
        </w:rPr>
        <w:t>6</w:t>
      </w:r>
      <w:r w:rsidRPr="00AE4C0C">
        <w:rPr>
          <w:b/>
        </w:rPr>
        <w:t xml:space="preserve"> «</w:t>
      </w:r>
      <w:r w:rsidRPr="00AE4C0C">
        <w:rPr>
          <w:b/>
          <w:bCs/>
        </w:rPr>
        <w:t>Об утверждении административного регламента предоставления муниципальной услуги «</w:t>
      </w:r>
      <w:r w:rsidR="00240494">
        <w:rPr>
          <w:rFonts w:ascii="Times New Roman CYR" w:hAnsi="Times New Roman CYR" w:cs="Times New Roman CYR"/>
          <w:b/>
          <w:bCs/>
          <w:kern w:val="2"/>
        </w:rPr>
        <w:t>Выдача архивных справок о заработной плате»</w:t>
      </w:r>
    </w:p>
    <w:p w:rsidR="008501E3" w:rsidRDefault="008501E3" w:rsidP="00A24FC8">
      <w:pPr>
        <w:jc w:val="center"/>
      </w:pPr>
    </w:p>
    <w:p w:rsidR="00E93DD5" w:rsidRPr="003A6E2A" w:rsidRDefault="00E93DD5" w:rsidP="00A24FC8">
      <w:pPr>
        <w:jc w:val="center"/>
      </w:pPr>
    </w:p>
    <w:p w:rsidR="008501E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color w:val="000000"/>
        </w:rPr>
        <w:t xml:space="preserve">Руководствуясь Федеральными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 xml:space="preserve">от 27 июля 2010 года № 210-ФЗ «Об организации предоставления государственных и муниципальных услуг», постановлением Администрации Новокусковского сельского поселения от 23 августа 2011 года № 158 «Об утверждении Порядка разработки и утверждения административных регламентов предоставления муниципальных услуг», </w:t>
      </w:r>
      <w:r w:rsidR="003639A7">
        <w:rPr>
          <w:rFonts w:ascii="Times New Roman CYR" w:hAnsi="Times New Roman CYR" w:cs="Times New Roman CYR"/>
        </w:rPr>
        <w:t>с целью приведения нормативного правового акта в соответствие с действующим законодательством</w:t>
      </w:r>
    </w:p>
    <w:p w:rsidR="00E93DD5" w:rsidRDefault="00E93DD5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D57B3B" w:rsidRDefault="00742ACF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8501E3" w:rsidRPr="008501E3">
        <w:rPr>
          <w:bCs/>
          <w:color w:val="000000"/>
        </w:rPr>
        <w:t xml:space="preserve">административный регламент </w:t>
      </w:r>
      <w:r w:rsidR="008501E3" w:rsidRPr="008501E3">
        <w:rPr>
          <w:color w:val="000000"/>
        </w:rPr>
        <w:t>предоставления муниципальной услуги</w:t>
      </w:r>
      <w:r w:rsidR="008501E3" w:rsidRPr="008501E3">
        <w:rPr>
          <w:bCs/>
          <w:color w:val="000000"/>
        </w:rPr>
        <w:t xml:space="preserve"> </w:t>
      </w:r>
      <w:r w:rsidR="00AE4C0C" w:rsidRPr="002D0EBF">
        <w:rPr>
          <w:bCs/>
        </w:rPr>
        <w:t>«</w:t>
      </w:r>
      <w:r w:rsidR="00240494">
        <w:rPr>
          <w:rFonts w:ascii="Times New Roman CYR" w:hAnsi="Times New Roman CYR" w:cs="Times New Roman CYR"/>
          <w:kern w:val="2"/>
        </w:rPr>
        <w:t>Выдача архивных справок о заработной плате</w:t>
      </w:r>
      <w:r w:rsidR="00240494">
        <w:rPr>
          <w:kern w:val="2"/>
        </w:rPr>
        <w:t>»</w:t>
      </w:r>
      <w:r w:rsidR="008501E3" w:rsidRPr="008501E3">
        <w:rPr>
          <w:color w:val="000000"/>
        </w:rPr>
        <w:t>, утвержденный</w:t>
      </w:r>
      <w:r w:rsidR="008501E3" w:rsidRPr="008501E3">
        <w:rPr>
          <w:bCs/>
          <w:color w:val="000000"/>
        </w:rPr>
        <w:t xml:space="preserve"> </w:t>
      </w:r>
      <w:r w:rsidR="008501E3" w:rsidRPr="008501E3">
        <w:t xml:space="preserve">постановлением Администрации Новокусковского сельского поселения от </w:t>
      </w:r>
      <w:r w:rsidR="00240494">
        <w:t>1</w:t>
      </w:r>
      <w:r w:rsidR="00AE4C0C">
        <w:t>0.07</w:t>
      </w:r>
      <w:r w:rsidR="008501E3" w:rsidRPr="008501E3">
        <w:t>.2012 № 1</w:t>
      </w:r>
      <w:r w:rsidR="00AE4C0C">
        <w:t>4</w:t>
      </w:r>
      <w:r w:rsidR="00240494">
        <w:t>6</w:t>
      </w:r>
      <w:r w:rsidR="008501E3">
        <w:t xml:space="preserve">, </w:t>
      </w:r>
      <w:r w:rsidR="00D57B3B">
        <w:t>следующие изменения:</w:t>
      </w:r>
    </w:p>
    <w:p w:rsidR="00F20DEA" w:rsidRDefault="008501E3" w:rsidP="00F20DEA">
      <w:pPr>
        <w:widowControl w:val="0"/>
        <w:autoSpaceDE w:val="0"/>
        <w:autoSpaceDN w:val="0"/>
        <w:adjustRightInd w:val="0"/>
        <w:ind w:firstLine="708"/>
        <w:jc w:val="both"/>
      </w:pPr>
      <w:r w:rsidRPr="00B921C8">
        <w:rPr>
          <w:b/>
        </w:rPr>
        <w:t>1)</w:t>
      </w:r>
      <w:r w:rsidR="00B921C8">
        <w:t xml:space="preserve"> </w:t>
      </w:r>
      <w:r w:rsidR="00F20DEA">
        <w:t xml:space="preserve">пункт </w:t>
      </w:r>
      <w:r w:rsidR="002967FB">
        <w:t>2.</w:t>
      </w:r>
      <w:r w:rsidR="00AE4C0C">
        <w:t>1</w:t>
      </w:r>
      <w:r w:rsidR="00F2022A">
        <w:t>8</w:t>
      </w:r>
      <w:r w:rsidR="002967FB">
        <w:t xml:space="preserve"> </w:t>
      </w:r>
      <w:r w:rsidR="00F20DEA">
        <w:t xml:space="preserve">раздела </w:t>
      </w:r>
      <w:r w:rsidR="002967FB">
        <w:t>2</w:t>
      </w:r>
      <w:r w:rsidR="00F20DEA">
        <w:t xml:space="preserve"> регламента изложить в следующей редакции:</w:t>
      </w:r>
    </w:p>
    <w:p w:rsidR="002967FB" w:rsidRDefault="00F20DEA" w:rsidP="002967FB">
      <w:pPr>
        <w:widowControl w:val="0"/>
        <w:autoSpaceDE w:val="0"/>
        <w:autoSpaceDN w:val="0"/>
        <w:adjustRightInd w:val="0"/>
        <w:ind w:firstLine="708"/>
        <w:jc w:val="both"/>
      </w:pPr>
      <w:r>
        <w:t>«</w:t>
      </w:r>
      <w:r w:rsidR="002967FB">
        <w:t>2.</w:t>
      </w:r>
      <w:r w:rsidR="00AE4C0C">
        <w:t>1</w:t>
      </w:r>
      <w:r w:rsidR="00F2022A">
        <w:t>8</w:t>
      </w:r>
      <w:r>
        <w:t xml:space="preserve">. </w:t>
      </w:r>
      <w:r w:rsidR="002967FB" w:rsidRPr="00DF4F74">
        <w:t>Показателем доступности и качества муниципальной услуги являются своевременное получение полной, точной и понятной информации о порядке получения муниципальной услуги, соблюдение установленных регламентом сроков выполнения административных процедур.</w:t>
      </w:r>
    </w:p>
    <w:p w:rsidR="002967FB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Администрация поселения</w:t>
      </w:r>
      <w:r w:rsidR="002967FB">
        <w:t xml:space="preserve"> осуществляет меры по обеспечению условий</w:t>
      </w:r>
      <w:r w:rsidR="002967FB" w:rsidRPr="002967FB">
        <w:t xml:space="preserve"> </w:t>
      </w:r>
      <w:r w:rsidR="002967FB">
        <w:t xml:space="preserve">доступности </w:t>
      </w:r>
      <w:r w:rsidR="001B5793">
        <w:t xml:space="preserve">получения муниципальной услуги </w:t>
      </w:r>
      <w:r w:rsidR="002967FB">
        <w:t>для инвалидов</w:t>
      </w:r>
      <w:r>
        <w:t>, которые включают:</w:t>
      </w:r>
    </w:p>
    <w:p w:rsidR="0012296D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1) </w:t>
      </w:r>
      <w:r w:rsidR="001B5793">
        <w:t xml:space="preserve">возможность беспрепятственного входа в здание администрации поселения </w:t>
      </w:r>
      <w:r w:rsidR="00540F13">
        <w:t xml:space="preserve">(далее – здание) </w:t>
      </w:r>
      <w:r w:rsidR="001B5793">
        <w:t>и выхода из него;</w:t>
      </w:r>
    </w:p>
    <w:p w:rsidR="001B5793" w:rsidRDefault="001B579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2) </w:t>
      </w:r>
      <w:r w:rsidR="00540F13">
        <w:t>содействие со стороны должностных лиц, при необходимости, инвалиду при входе в здание и выхода из него;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3) оборудование на прилегающей к зданию территории мест для парковки автотранспортных средств инвалидов;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4) возможность посадки в транспортное средство и высадки из него перед входом в здание, в том числе с использованием кресла-коляски и, при необходимости, с помощью персонала администрации поселения;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5) возможность самостоятельного передвижения по зданию в целях доступа к месту предоставления услуги, а также с помощью должностных лиц, предоставляющих услугу, </w:t>
      </w:r>
      <w:proofErr w:type="spellStart"/>
      <w:r>
        <w:t>ассистивных</w:t>
      </w:r>
      <w:proofErr w:type="spellEnd"/>
      <w:r>
        <w:t xml:space="preserve"> и вспомогательных технологий, а также сменного кресла-коляски;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6) сопровождение инвалидов, имеющих стойкие расстройства функции зрения и самостоятельного передвижения, по </w:t>
      </w:r>
      <w:r w:rsidR="00AD462A">
        <w:t>территории</w:t>
      </w:r>
      <w:r w:rsidR="00D15658">
        <w:t>, прилегающей к</w:t>
      </w:r>
      <w:r w:rsidR="00AD462A">
        <w:t xml:space="preserve"> здани</w:t>
      </w:r>
      <w:r w:rsidR="00D15658">
        <w:t>ю</w:t>
      </w:r>
      <w:r w:rsidR="00AD462A">
        <w:t>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7) 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8) размещение носителей информации о порядке предоставления услуги инвалидам с учетом ограничений их жизнедеятельности, в том числе, при необходимости, дублирование необходимой для получения услуги звуковой и </w:t>
      </w:r>
      <w:r w:rsidR="00205853">
        <w:t>зрительной информации, а также надписей, знаков и иной текстовой и графической информации знаками, выполненными рельефно-</w:t>
      </w:r>
      <w:r w:rsidR="00205853">
        <w:lastRenderedPageBreak/>
        <w:t>точечным шрифтом Брайля и на контрастном фоне;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9) обеспечение допуска в здание собаки-проводника при наличии документа, подтверждающего её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10) оказание должностными лицами инвалидам необходимой помощи, связанной с разъяснением в доступной</w:t>
      </w:r>
      <w:r w:rsidR="00496618">
        <w:t xml:space="preserve"> для них форме порядка предоставления и получения услуги, оформлением необходимых для её предоставления документов, </w:t>
      </w:r>
      <w:r w:rsidR="007B035B">
        <w:t>ознакомлением инвалидов с размещением кабинетов, последовательностью действий, необходимых для получения услуги;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11) обеспечение допуска </w:t>
      </w:r>
      <w:proofErr w:type="spellStart"/>
      <w:r>
        <w:t>сурдопереводчика</w:t>
      </w:r>
      <w:proofErr w:type="spellEnd"/>
      <w:r>
        <w:t xml:space="preserve">, </w:t>
      </w:r>
      <w:proofErr w:type="spellStart"/>
      <w:r>
        <w:t>тифлосурдопереводчика</w:t>
      </w:r>
      <w:proofErr w:type="spellEnd"/>
      <w:r>
        <w:t>, а также иного лица, владеющего жестовым языком;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12) обеспечение условий доступности для инвалидов по зрению официального сайта </w:t>
      </w:r>
      <w:r w:rsidR="00D15658">
        <w:t>Новокусковского сельского</w:t>
      </w:r>
      <w:r>
        <w:t xml:space="preserve"> поселения в информационно-телекоммуникационной сети «Интернет»;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13) предоставление инвалидам возможности получения муниципальной услуги в электронном виде с учетом ограничений их жизнедеятельности;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14) предоставление, при необходимости, услуги по месту жительства инвалида или в дистанционном режиме;</w:t>
      </w:r>
    </w:p>
    <w:p w:rsidR="002967F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15) оказание должностными лицами администрации поселения иной необходимой инвалидам помощи в преодолении барьеров, мешающих получению ими услуги наравне с другими лицами</w:t>
      </w:r>
      <w:proofErr w:type="gramStart"/>
      <w:r>
        <w:t>.».</w:t>
      </w:r>
      <w:proofErr w:type="gramEnd"/>
    </w:p>
    <w:p w:rsidR="00C34F34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 w:rsidR="00C34F34">
        <w:t>и вступает в силу с даты его официального опубликования.</w:t>
      </w:r>
    </w:p>
    <w:p w:rsidR="00C34F34" w:rsidRPr="00315A88" w:rsidRDefault="00C34F34" w:rsidP="00C34F3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подлежит размещению на официальном сайте Новокусковского сельского поселения в информационно-телекоммуникационной сети «Интернет»</w:t>
      </w:r>
      <w:r w:rsidRPr="00315A88">
        <w:t xml:space="preserve"> </w:t>
      </w:r>
      <w:r>
        <w:t>(</w:t>
      </w:r>
      <w:hyperlink r:id="rId5" w:history="1">
        <w:r w:rsidRPr="00315A88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www.nkselp.asino.ru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B01968" w:rsidRDefault="00B01968" w:rsidP="004A4EC2">
      <w:pPr>
        <w:tabs>
          <w:tab w:val="left" w:pos="7200"/>
        </w:tabs>
        <w:jc w:val="both"/>
      </w:pPr>
    </w:p>
    <w:p w:rsidR="00E93DD5" w:rsidRDefault="00E93DD5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B01968">
        <w:t xml:space="preserve"> </w:t>
      </w:r>
      <w:r>
        <w:t>Карпенко</w:t>
      </w: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5D187B" w:rsidRDefault="005D187B" w:rsidP="00F63987">
      <w:pPr>
        <w:jc w:val="center"/>
        <w:rPr>
          <w:b/>
        </w:rPr>
      </w:pPr>
    </w:p>
    <w:p w:rsidR="005D187B" w:rsidRDefault="005D187B" w:rsidP="00F63987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5135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B90"/>
    <w:rsid w:val="00216C08"/>
    <w:rsid w:val="00220C29"/>
    <w:rsid w:val="00222572"/>
    <w:rsid w:val="00223C5F"/>
    <w:rsid w:val="00224ED7"/>
    <w:rsid w:val="00230959"/>
    <w:rsid w:val="00232217"/>
    <w:rsid w:val="0023243C"/>
    <w:rsid w:val="00233192"/>
    <w:rsid w:val="002332E3"/>
    <w:rsid w:val="00240494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2F5D78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54FDC"/>
    <w:rsid w:val="003577F9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773"/>
    <w:rsid w:val="004B2521"/>
    <w:rsid w:val="004B6261"/>
    <w:rsid w:val="004C0B5A"/>
    <w:rsid w:val="004C2CA4"/>
    <w:rsid w:val="004C4982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0F13"/>
    <w:rsid w:val="005458D1"/>
    <w:rsid w:val="005466F2"/>
    <w:rsid w:val="00553BD3"/>
    <w:rsid w:val="005558E8"/>
    <w:rsid w:val="005558F2"/>
    <w:rsid w:val="00555F89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86C1F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30F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26AD2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67620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4574"/>
    <w:rsid w:val="00AE4C0C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4D99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147A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54A1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22A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1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cp:lastPrinted>2016-03-16T04:37:00Z</cp:lastPrinted>
  <dcterms:created xsi:type="dcterms:W3CDTF">2012-09-26T06:59:00Z</dcterms:created>
  <dcterms:modified xsi:type="dcterms:W3CDTF">2016-03-16T04:40:00Z</dcterms:modified>
</cp:coreProperties>
</file>