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5E3" w:rsidRPr="000205E3" w:rsidRDefault="000205E3" w:rsidP="00A24FC8">
      <w:pPr>
        <w:jc w:val="center"/>
      </w:pPr>
      <w:r w:rsidRPr="000205E3">
        <w:t>(в редакции постановления от 05.12.2016 № 314)</w:t>
      </w:r>
    </w:p>
    <w:p w:rsidR="00BC7E67" w:rsidRDefault="00BC7E67" w:rsidP="00A24FC8">
      <w:pPr>
        <w:jc w:val="center"/>
        <w:rPr>
          <w:b/>
          <w:sz w:val="28"/>
        </w:rPr>
      </w:pPr>
    </w:p>
    <w:p w:rsidR="00A24FC8" w:rsidRPr="00E26944" w:rsidRDefault="0009175A" w:rsidP="00A24FC8">
      <w:pPr>
        <w:jc w:val="both"/>
      </w:pPr>
      <w:r>
        <w:t xml:space="preserve">05.12.2016   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</w:t>
      </w:r>
      <w:bookmarkStart w:id="0" w:name="_GoBack"/>
      <w:bookmarkEnd w:id="0"/>
      <w:r w:rsidR="00A24FC8" w:rsidRPr="00E26944">
        <w:t xml:space="preserve">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C57F26">
        <w:rPr>
          <w:b/>
        </w:rPr>
        <w:t>1.09.2014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C57F26" w:rsidRPr="00C57F26">
        <w:rPr>
          <w:b/>
        </w:rPr>
        <w:t>73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E93DD5" w:rsidRPr="003A6E2A" w:rsidRDefault="00E93DD5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BC7E67" w:rsidRDefault="00BC7E67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09175A" w:rsidRPr="008501E3">
        <w:t xml:space="preserve">постановление Администрации Новокусковского сельского поселения от </w:t>
      </w:r>
      <w:r w:rsidR="0009175A">
        <w:t>11.09</w:t>
      </w:r>
      <w:r w:rsidR="0009175A" w:rsidRPr="008501E3">
        <w:t>.201</w:t>
      </w:r>
      <w:r w:rsidR="0009175A">
        <w:t>4</w:t>
      </w:r>
      <w:r w:rsidR="0009175A" w:rsidRPr="008501E3">
        <w:t xml:space="preserve"> № 1</w:t>
      </w:r>
      <w:r w:rsidR="0009175A">
        <w:t xml:space="preserve">73 «Об утверждении </w:t>
      </w:r>
      <w:r w:rsidR="008501E3" w:rsidRPr="008501E3">
        <w:rPr>
          <w:bCs/>
          <w:color w:val="000000"/>
        </w:rPr>
        <w:t>административн</w:t>
      </w:r>
      <w:r w:rsidR="0009175A">
        <w:rPr>
          <w:bCs/>
          <w:color w:val="000000"/>
        </w:rPr>
        <w:t>ого</w:t>
      </w:r>
      <w:r w:rsidR="008501E3" w:rsidRPr="008501E3">
        <w:rPr>
          <w:bCs/>
          <w:color w:val="000000"/>
        </w:rPr>
        <w:t xml:space="preserve"> регламент</w:t>
      </w:r>
      <w:r w:rsidR="0009175A">
        <w:rPr>
          <w:bCs/>
          <w:color w:val="000000"/>
        </w:rPr>
        <w:t>а по</w:t>
      </w:r>
      <w:r w:rsidR="008501E3" w:rsidRPr="008501E3">
        <w:rPr>
          <w:bCs/>
          <w:color w:val="000000"/>
        </w:rPr>
        <w:t xml:space="preserve"> </w:t>
      </w:r>
      <w:r w:rsidR="008501E3" w:rsidRPr="008501E3">
        <w:rPr>
          <w:color w:val="000000"/>
        </w:rPr>
        <w:t>предоставлени</w:t>
      </w:r>
      <w:r w:rsidR="0009175A">
        <w:rPr>
          <w:color w:val="000000"/>
        </w:rPr>
        <w:t>ю</w:t>
      </w:r>
      <w:r w:rsidR="008501E3" w:rsidRPr="008501E3">
        <w:rPr>
          <w:color w:val="000000"/>
        </w:rPr>
        <w:t xml:space="preserve">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142146">
        <w:t xml:space="preserve"> (далее – </w:t>
      </w:r>
      <w:r w:rsidR="0009175A">
        <w:t xml:space="preserve">постановление, </w:t>
      </w:r>
      <w:r w:rsidR="00142146">
        <w:t>регламент)</w:t>
      </w:r>
      <w:r w:rsidR="008501E3">
        <w:t xml:space="preserve"> </w:t>
      </w:r>
      <w:r w:rsidR="00D57B3B">
        <w:t>следующие изменения:</w:t>
      </w:r>
    </w:p>
    <w:p w:rsidR="0009175A" w:rsidRPr="0009175A" w:rsidRDefault="008501E3" w:rsidP="00856FC3">
      <w:pPr>
        <w:widowControl w:val="0"/>
        <w:autoSpaceDE w:val="0"/>
        <w:autoSpaceDN w:val="0"/>
        <w:adjustRightInd w:val="0"/>
        <w:ind w:firstLine="708"/>
        <w:jc w:val="both"/>
      </w:pPr>
      <w:r w:rsidRPr="0070783C">
        <w:rPr>
          <w:b/>
        </w:rPr>
        <w:t>1)</w:t>
      </w:r>
      <w:r w:rsidR="00B921C8">
        <w:t xml:space="preserve"> </w:t>
      </w:r>
      <w:r w:rsidR="0009175A">
        <w:t>в пункте 3 постановления слова «</w:t>
      </w:r>
      <w:hyperlink r:id="rId5" w:history="1">
        <w:r w:rsidR="0009175A" w:rsidRPr="0009175A">
          <w:rPr>
            <w:rFonts w:eastAsia="Calibri"/>
            <w:lang w:eastAsia="en-US"/>
          </w:rPr>
          <w:t>www.nkselp.asino.ru</w:t>
        </w:r>
      </w:hyperlink>
      <w:r w:rsidR="0009175A" w:rsidRPr="0009175A">
        <w:rPr>
          <w:rFonts w:eastAsia="Calibri"/>
          <w:lang w:eastAsia="en-US"/>
        </w:rPr>
        <w:t>» заменить словами</w:t>
      </w:r>
      <w:r w:rsidR="0009175A">
        <w:rPr>
          <w:rFonts w:eastAsia="Calibri"/>
          <w:lang w:eastAsia="en-US"/>
        </w:rPr>
        <w:t xml:space="preserve"> </w:t>
      </w:r>
      <w:r w:rsidR="0009175A" w:rsidRPr="0009175A">
        <w:rPr>
          <w:rFonts w:eastAsia="Calibri"/>
          <w:lang w:eastAsia="en-US"/>
        </w:rPr>
        <w:t>«</w:t>
      </w:r>
      <w:hyperlink r:id="rId6" w:history="1">
        <w:r w:rsidR="0009175A" w:rsidRPr="0009175A">
          <w:rPr>
            <w:rStyle w:val="a4"/>
            <w:rFonts w:eastAsia="Calibri"/>
            <w:color w:val="auto"/>
            <w:u w:val="none"/>
            <w:lang w:eastAsia="en-US"/>
          </w:rPr>
          <w:t>www.nkselpasino.ru</w:t>
        </w:r>
      </w:hyperlink>
      <w:r w:rsidR="0009175A" w:rsidRPr="0009175A">
        <w:rPr>
          <w:rFonts w:eastAsia="Calibri"/>
          <w:lang w:eastAsia="en-US"/>
        </w:rPr>
        <w:t>»;</w:t>
      </w:r>
    </w:p>
    <w:p w:rsidR="0009175A" w:rsidRDefault="0009175A" w:rsidP="00856FC3">
      <w:pPr>
        <w:widowControl w:val="0"/>
        <w:autoSpaceDE w:val="0"/>
        <w:autoSpaceDN w:val="0"/>
        <w:adjustRightInd w:val="0"/>
        <w:ind w:firstLine="708"/>
        <w:jc w:val="both"/>
      </w:pPr>
      <w:r w:rsidRPr="0009175A">
        <w:rPr>
          <w:b/>
        </w:rPr>
        <w:t>2)</w:t>
      </w:r>
      <w:r>
        <w:t xml:space="preserve"> в пункте 5</w:t>
      </w:r>
      <w:r w:rsidR="003040C5">
        <w:t xml:space="preserve"> раздела 1</w:t>
      </w:r>
      <w:r>
        <w:t>:</w:t>
      </w:r>
    </w:p>
    <w:p w:rsidR="0009175A" w:rsidRPr="0009175A" w:rsidRDefault="0009175A" w:rsidP="0009175A">
      <w:pPr>
        <w:widowControl w:val="0"/>
        <w:autoSpaceDE w:val="0"/>
        <w:autoSpaceDN w:val="0"/>
        <w:adjustRightInd w:val="0"/>
        <w:ind w:firstLine="708"/>
        <w:jc w:val="both"/>
      </w:pPr>
      <w:r>
        <w:t>а) в первом абзаце слова «</w:t>
      </w:r>
      <w:hyperlink r:id="rId7" w:history="1">
        <w:r w:rsidRPr="0009175A">
          <w:rPr>
            <w:rFonts w:eastAsia="Calibri"/>
            <w:lang w:eastAsia="en-US"/>
          </w:rPr>
          <w:t>www.nkselp.asino.ru</w:t>
        </w:r>
      </w:hyperlink>
      <w:r w:rsidRPr="0009175A">
        <w:rPr>
          <w:rFonts w:eastAsia="Calibri"/>
          <w:lang w:eastAsia="en-US"/>
        </w:rPr>
        <w:t>» заменить словами</w:t>
      </w:r>
      <w:r>
        <w:rPr>
          <w:rFonts w:eastAsia="Calibri"/>
          <w:lang w:eastAsia="en-US"/>
        </w:rPr>
        <w:t xml:space="preserve"> </w:t>
      </w:r>
      <w:r w:rsidRPr="0009175A">
        <w:rPr>
          <w:rFonts w:eastAsia="Calibri"/>
          <w:lang w:eastAsia="en-US"/>
        </w:rPr>
        <w:t>«</w:t>
      </w:r>
      <w:hyperlink r:id="rId8" w:history="1">
        <w:r w:rsidRPr="0009175A">
          <w:rPr>
            <w:rStyle w:val="a4"/>
            <w:rFonts w:eastAsia="Calibri"/>
            <w:color w:val="auto"/>
            <w:u w:val="none"/>
            <w:lang w:eastAsia="en-US"/>
          </w:rPr>
          <w:t>www.nkselpasino.ru</w:t>
        </w:r>
      </w:hyperlink>
      <w:r w:rsidRPr="0009175A">
        <w:rPr>
          <w:rFonts w:eastAsia="Calibri"/>
          <w:lang w:eastAsia="en-US"/>
        </w:rPr>
        <w:t>»;</w:t>
      </w:r>
    </w:p>
    <w:p w:rsidR="003040C5" w:rsidRPr="003040C5" w:rsidRDefault="0009175A" w:rsidP="003040C5">
      <w:pPr>
        <w:ind w:firstLine="708"/>
        <w:jc w:val="both"/>
        <w:rPr>
          <w:rFonts w:eastAsia="Calibri"/>
          <w:lang w:eastAsia="en-US"/>
        </w:rPr>
      </w:pPr>
      <w:r>
        <w:t xml:space="preserve">б) </w:t>
      </w:r>
      <w:r w:rsidR="003040C5">
        <w:t>в двенадцатом абзаце слова «</w:t>
      </w:r>
      <w:r w:rsidR="003040C5" w:rsidRPr="003040C5">
        <w:rPr>
          <w:rFonts w:eastAsia="Calibri"/>
          <w:lang w:val="en-US" w:eastAsia="en-US"/>
        </w:rPr>
        <w:t>www</w:t>
      </w:r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nkselp</w:t>
      </w:r>
      <w:proofErr w:type="spellEnd"/>
      <w:r w:rsidR="003040C5" w:rsidRPr="003040C5">
        <w:rPr>
          <w:rFonts w:eastAsia="Calibri"/>
          <w:lang w:eastAsia="en-US"/>
        </w:rPr>
        <w:t>@</w:t>
      </w:r>
      <w:proofErr w:type="spellStart"/>
      <w:r w:rsidR="003040C5" w:rsidRPr="003040C5">
        <w:rPr>
          <w:rFonts w:eastAsia="Calibri"/>
          <w:lang w:val="en-US" w:eastAsia="en-US"/>
        </w:rPr>
        <w:t>findep</w:t>
      </w:r>
      <w:proofErr w:type="spellEnd"/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tomsk</w:t>
      </w:r>
      <w:proofErr w:type="spellEnd"/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ru</w:t>
      </w:r>
      <w:proofErr w:type="spellEnd"/>
      <w:r w:rsidR="003040C5">
        <w:rPr>
          <w:rFonts w:eastAsia="Calibri"/>
          <w:lang w:eastAsia="en-US"/>
        </w:rPr>
        <w:t>» заменить словами «</w:t>
      </w:r>
      <w:r w:rsidR="003040C5" w:rsidRPr="003040C5">
        <w:rPr>
          <w:rFonts w:eastAsia="Calibri"/>
          <w:lang w:val="en-US" w:eastAsia="en-US"/>
        </w:rPr>
        <w:t>www</w:t>
      </w:r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nkselp</w:t>
      </w:r>
      <w:proofErr w:type="spellEnd"/>
      <w:r w:rsidR="003040C5" w:rsidRPr="003040C5">
        <w:rPr>
          <w:rFonts w:eastAsia="Calibri"/>
          <w:lang w:eastAsia="en-US"/>
        </w:rPr>
        <w:t>@</w:t>
      </w:r>
      <w:r w:rsidR="003040C5">
        <w:rPr>
          <w:rFonts w:eastAsia="Calibri"/>
          <w:lang w:val="en-US" w:eastAsia="en-US"/>
        </w:rPr>
        <w:t>mail</w:t>
      </w:r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tomsk</w:t>
      </w:r>
      <w:r w:rsidR="003040C5">
        <w:rPr>
          <w:rFonts w:eastAsia="Calibri"/>
          <w:lang w:val="en-US" w:eastAsia="en-US"/>
        </w:rPr>
        <w:t>net</w:t>
      </w:r>
      <w:proofErr w:type="spellEnd"/>
      <w:r w:rsidR="003040C5" w:rsidRPr="003040C5">
        <w:rPr>
          <w:rFonts w:eastAsia="Calibri"/>
          <w:lang w:eastAsia="en-US"/>
        </w:rPr>
        <w:t>.</w:t>
      </w:r>
      <w:proofErr w:type="spellStart"/>
      <w:r w:rsidR="003040C5" w:rsidRPr="003040C5">
        <w:rPr>
          <w:rFonts w:eastAsia="Calibri"/>
          <w:lang w:val="en-US" w:eastAsia="en-US"/>
        </w:rPr>
        <w:t>ru</w:t>
      </w:r>
      <w:proofErr w:type="spellEnd"/>
      <w:r w:rsidR="003040C5">
        <w:rPr>
          <w:rFonts w:eastAsia="Calibri"/>
          <w:lang w:eastAsia="en-US"/>
        </w:rPr>
        <w:t>»;</w:t>
      </w:r>
    </w:p>
    <w:p w:rsidR="00142146" w:rsidRDefault="003040C5" w:rsidP="00856FC3">
      <w:pPr>
        <w:widowControl w:val="0"/>
        <w:autoSpaceDE w:val="0"/>
        <w:autoSpaceDN w:val="0"/>
        <w:adjustRightInd w:val="0"/>
        <w:ind w:firstLine="708"/>
        <w:jc w:val="both"/>
      </w:pPr>
      <w:r w:rsidRPr="003040C5">
        <w:rPr>
          <w:b/>
        </w:rPr>
        <w:t>3)</w:t>
      </w:r>
      <w:r>
        <w:t xml:space="preserve"> </w:t>
      </w:r>
      <w:r w:rsidR="00142146">
        <w:t>пункт 14.1 раздела 2 регламента дополнить подпунктом 9 следующего содержания:</w:t>
      </w:r>
    </w:p>
    <w:p w:rsidR="00142146" w:rsidRDefault="00142146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«9) </w:t>
      </w:r>
      <w:r w:rsidR="003A68EC">
        <w:t xml:space="preserve">в случае использования модифицированной проектной документации - </w:t>
      </w:r>
      <w:r w:rsidR="006E7574" w:rsidRPr="00142146">
        <w:t xml:space="preserve">заключение </w:t>
      </w:r>
      <w:r w:rsidR="003A68EC" w:rsidRPr="00142146">
        <w:t>проводивш</w:t>
      </w:r>
      <w:r w:rsidR="003A68EC">
        <w:t>ей</w:t>
      </w:r>
      <w:r w:rsidR="003A68EC" w:rsidRPr="00142146">
        <w:t xml:space="preserve"> экспертизу проектной документац</w:t>
      </w:r>
      <w:r w:rsidR="003A68EC">
        <w:t>ии</w:t>
      </w:r>
      <w:r w:rsidR="003A68EC" w:rsidRPr="00142146">
        <w:t xml:space="preserve"> </w:t>
      </w:r>
      <w:r w:rsidR="006E7574" w:rsidRPr="00142146">
        <w:t>организации,</w:t>
      </w:r>
      <w:r w:rsidR="006E7574">
        <w:t xml:space="preserve"> подтверждающее</w:t>
      </w:r>
      <w:r w:rsidRPr="00142146">
        <w:t>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</w:t>
      </w:r>
      <w:r w:rsidR="006E7574">
        <w:t>.»;</w:t>
      </w:r>
    </w:p>
    <w:p w:rsidR="006E7574" w:rsidRDefault="003040C5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6E7574" w:rsidRPr="0070783C">
        <w:rPr>
          <w:b/>
        </w:rPr>
        <w:t>)</w:t>
      </w:r>
      <w:r w:rsidR="006E7574">
        <w:t xml:space="preserve"> пункт 20 раздела 2 регламента дополнить подпунктом 3 следующего содержания:</w:t>
      </w:r>
    </w:p>
    <w:p w:rsidR="006E7574" w:rsidRDefault="006E7574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«3) заключение, предусмотренное подпунктом 9 пункта 14.1 настоящего регламента, в случае </w:t>
      </w:r>
      <w:r w:rsidR="0070783C">
        <w:t>проведения экспертизы проектной документации органами исполнительной власти.»;</w:t>
      </w:r>
    </w:p>
    <w:p w:rsidR="00070B0F" w:rsidRDefault="003040C5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="0070783C" w:rsidRPr="0070783C">
        <w:rPr>
          <w:b/>
        </w:rPr>
        <w:t xml:space="preserve">) </w:t>
      </w:r>
      <w:r w:rsidR="00BC7E67" w:rsidRPr="00BC7E67">
        <w:t xml:space="preserve">пятый абзац </w:t>
      </w:r>
      <w:r w:rsidR="00BC7E67">
        <w:t>под</w:t>
      </w:r>
      <w:r w:rsidR="00BC7E67" w:rsidRPr="00BC7E67">
        <w:t xml:space="preserve">пункта 3 </w:t>
      </w:r>
      <w:r w:rsidR="00BC7E67">
        <w:t>пункта 31 раздела 3 регламента изложить в следующей редакции:</w:t>
      </w:r>
    </w:p>
    <w:p w:rsidR="00BC7E67" w:rsidRPr="00BC7E67" w:rsidRDefault="00BC7E67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>
        <w:rPr>
          <w:rFonts w:eastAsia="Calibri"/>
          <w:lang w:eastAsia="en-US"/>
        </w:rPr>
        <w:t>М</w:t>
      </w:r>
      <w:r w:rsidRPr="00054C6D">
        <w:rPr>
          <w:rFonts w:eastAsia="Calibri"/>
          <w:lang w:eastAsia="en-US"/>
        </w:rPr>
        <w:t xml:space="preserve">ежведомственный запрос о представлении документов </w:t>
      </w:r>
      <w:r>
        <w:rPr>
          <w:rFonts w:eastAsia="Calibri"/>
          <w:lang w:eastAsia="en-US"/>
        </w:rPr>
        <w:t xml:space="preserve">формируется и направляется </w:t>
      </w:r>
      <w:r w:rsidRPr="00BC7E67">
        <w:rPr>
          <w:rFonts w:eastAsia="Calibri"/>
          <w:lang w:eastAsia="en-US"/>
        </w:rPr>
        <w:t>в срок не позднее трех рабочих дней со дня получения заявления о выдаче разрешения на строительство.</w:t>
      </w:r>
      <w:r>
        <w:rPr>
          <w:rFonts w:eastAsia="Calibri"/>
          <w:lang w:eastAsia="en-US"/>
        </w:rPr>
        <w:t>»;</w:t>
      </w:r>
    </w:p>
    <w:p w:rsidR="0070783C" w:rsidRDefault="003040C5" w:rsidP="00856FC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="00BC7E67" w:rsidRPr="00BC7E67">
        <w:rPr>
          <w:b/>
        </w:rPr>
        <w:t>)</w:t>
      </w:r>
      <w:r w:rsidR="00BC7E67">
        <w:t xml:space="preserve"> </w:t>
      </w:r>
      <w:r w:rsidR="00054C6D" w:rsidRPr="00054C6D">
        <w:t>второй</w:t>
      </w:r>
      <w:r w:rsidR="0070783C" w:rsidRPr="0070783C">
        <w:t xml:space="preserve"> абзац</w:t>
      </w:r>
      <w:r w:rsidR="0070783C">
        <w:rPr>
          <w:b/>
        </w:rPr>
        <w:t xml:space="preserve"> </w:t>
      </w:r>
      <w:r w:rsidR="0070783C" w:rsidRPr="0070783C">
        <w:t xml:space="preserve">подпункт </w:t>
      </w:r>
      <w:r w:rsidR="00054C6D">
        <w:t>4</w:t>
      </w:r>
      <w:r w:rsidR="0070783C" w:rsidRPr="0070783C">
        <w:t xml:space="preserve"> пункта 31 </w:t>
      </w:r>
      <w:r w:rsidR="00054C6D">
        <w:t>раздела 3 регламента изложить в следующей редакции:</w:t>
      </w:r>
    </w:p>
    <w:p w:rsidR="00054C6D" w:rsidRDefault="00054C6D" w:rsidP="00054C6D">
      <w:pPr>
        <w:ind w:firstLine="708"/>
        <w:jc w:val="both"/>
        <w:rPr>
          <w:rFonts w:eastAsia="Calibri"/>
          <w:lang w:eastAsia="en-US"/>
        </w:rPr>
      </w:pPr>
      <w:r>
        <w:t>«П</w:t>
      </w:r>
      <w:r w:rsidRPr="00054C6D">
        <w:rPr>
          <w:rFonts w:eastAsia="Calibri"/>
          <w:lang w:eastAsia="en-US"/>
        </w:rPr>
        <w:t>одготовк</w:t>
      </w:r>
      <w:r>
        <w:rPr>
          <w:rFonts w:eastAsia="Calibri"/>
          <w:lang w:eastAsia="en-US"/>
        </w:rPr>
        <w:t>а</w:t>
      </w:r>
      <w:r w:rsidRPr="00054C6D">
        <w:rPr>
          <w:rFonts w:eastAsia="Calibri"/>
          <w:lang w:eastAsia="en-US"/>
        </w:rPr>
        <w:t xml:space="preserve"> и направлени</w:t>
      </w:r>
      <w:r>
        <w:rPr>
          <w:rFonts w:eastAsia="Calibri"/>
          <w:lang w:eastAsia="en-US"/>
        </w:rPr>
        <w:t>е</w:t>
      </w:r>
      <w:r w:rsidRPr="00054C6D">
        <w:rPr>
          <w:rFonts w:eastAsia="Calibri"/>
          <w:lang w:eastAsia="en-US"/>
        </w:rPr>
        <w:t xml:space="preserve"> ответа на межведомственный запрос о предст</w:t>
      </w:r>
      <w:r w:rsidR="00BC7E67">
        <w:rPr>
          <w:rFonts w:eastAsia="Calibri"/>
          <w:lang w:eastAsia="en-US"/>
        </w:rPr>
        <w:t>авлении документов и информации</w:t>
      </w:r>
      <w:r w:rsidRPr="00054C6D">
        <w:rPr>
          <w:rFonts w:eastAsia="Calibri"/>
          <w:lang w:eastAsia="en-US"/>
        </w:rPr>
        <w:t xml:space="preserve"> для предоставления муниципальной услуги с использованием межведомственного информационного взаимодействия</w:t>
      </w:r>
      <w:r>
        <w:rPr>
          <w:rFonts w:eastAsia="Calibri"/>
          <w:lang w:eastAsia="en-US"/>
        </w:rPr>
        <w:t xml:space="preserve"> осуществляется в срок не позднее трех </w:t>
      </w:r>
      <w:r w:rsidRPr="00054C6D">
        <w:rPr>
          <w:rFonts w:eastAsia="Calibri"/>
          <w:lang w:eastAsia="en-US"/>
        </w:rPr>
        <w:lastRenderedPageBreak/>
        <w:t xml:space="preserve">рабочих дней со дня </w:t>
      </w:r>
      <w:r w:rsidR="003837BA">
        <w:rPr>
          <w:rFonts w:eastAsia="Calibri"/>
          <w:lang w:eastAsia="en-US"/>
        </w:rPr>
        <w:t>получения</w:t>
      </w:r>
      <w:r w:rsidRPr="00054C6D">
        <w:rPr>
          <w:rFonts w:eastAsia="Calibri"/>
          <w:lang w:eastAsia="en-US"/>
        </w:rPr>
        <w:t xml:space="preserve"> </w:t>
      </w:r>
      <w:r w:rsidRPr="00054C6D">
        <w:t>соответствующего межведомственного запроса</w:t>
      </w:r>
      <w:r w:rsidRPr="00054C6D">
        <w:rPr>
          <w:rFonts w:eastAsia="Calibri"/>
          <w:lang w:eastAsia="en-US"/>
        </w:rPr>
        <w:t xml:space="preserve"> орган</w:t>
      </w:r>
      <w:r>
        <w:rPr>
          <w:rFonts w:eastAsia="Calibri"/>
          <w:lang w:eastAsia="en-US"/>
        </w:rPr>
        <w:t>ом</w:t>
      </w:r>
      <w:r w:rsidRPr="00054C6D">
        <w:rPr>
          <w:rFonts w:eastAsia="Calibri"/>
          <w:lang w:eastAsia="en-US"/>
        </w:rPr>
        <w:t xml:space="preserve"> или организаци</w:t>
      </w:r>
      <w:r>
        <w:rPr>
          <w:rFonts w:eastAsia="Calibri"/>
          <w:lang w:eastAsia="en-US"/>
        </w:rPr>
        <w:t>ей</w:t>
      </w:r>
      <w:r w:rsidRPr="00054C6D">
        <w:rPr>
          <w:rFonts w:eastAsia="Calibri"/>
          <w:lang w:eastAsia="en-US"/>
        </w:rPr>
        <w:t>, предоставляющи</w:t>
      </w:r>
      <w:r w:rsidR="003837BA">
        <w:rPr>
          <w:rFonts w:eastAsia="Calibri"/>
          <w:lang w:eastAsia="en-US"/>
        </w:rPr>
        <w:t>ми</w:t>
      </w:r>
      <w:r w:rsidRPr="00054C6D">
        <w:rPr>
          <w:rFonts w:eastAsia="Calibri"/>
          <w:lang w:eastAsia="en-US"/>
        </w:rPr>
        <w:t xml:space="preserve"> документ и информацию.</w:t>
      </w:r>
      <w:r w:rsidR="003837BA">
        <w:rPr>
          <w:rFonts w:eastAsia="Calibri"/>
          <w:lang w:eastAsia="en-US"/>
        </w:rPr>
        <w:t>»;</w:t>
      </w:r>
    </w:p>
    <w:p w:rsidR="003837BA" w:rsidRDefault="003040C5" w:rsidP="00054C6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7</w:t>
      </w:r>
      <w:r w:rsidR="003837BA" w:rsidRPr="003A68EC">
        <w:rPr>
          <w:rFonts w:eastAsia="Calibri"/>
          <w:b/>
          <w:lang w:eastAsia="en-US"/>
        </w:rPr>
        <w:t>)</w:t>
      </w:r>
      <w:r w:rsidR="003837BA">
        <w:rPr>
          <w:rFonts w:eastAsia="Calibri"/>
          <w:lang w:eastAsia="en-US"/>
        </w:rPr>
        <w:t xml:space="preserve"> подпункт 5 пункта 31 раздела 3 регламента дополнить третьим абзацем следующего содержания:</w:t>
      </w:r>
    </w:p>
    <w:p w:rsidR="003837BA" w:rsidRPr="00054C6D" w:rsidRDefault="003837BA" w:rsidP="00054C6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«Неполучение или несвоевременное получение документов, запрошенных в порядке межведомственного взаимодействия, не может являться основанием для отказа в предоставлении муниципальной услуги»</w:t>
      </w:r>
      <w:r w:rsidR="003A68EC">
        <w:rPr>
          <w:rFonts w:eastAsia="Calibri"/>
          <w:lang w:eastAsia="en-US"/>
        </w:rPr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9" w:history="1">
        <w:r w:rsidR="003040C5" w:rsidRPr="00531F47">
          <w:rPr>
            <w:rStyle w:val="a4"/>
          </w:rPr>
          <w:t>www.nkselpasino.ru</w:t>
        </w:r>
      </w:hyperlink>
      <w:r w:rsidR="00CF72A3">
        <w:t>).</w:t>
      </w:r>
    </w:p>
    <w:p w:rsidR="00BC7E67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BC7E67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DA39FA" w:rsidRDefault="00C34F34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742ACF"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3A68EC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05E3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C6D"/>
    <w:rsid w:val="00070B0F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175A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2146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40C5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37BA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A68EC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574"/>
    <w:rsid w:val="006F4E01"/>
    <w:rsid w:val="006F7813"/>
    <w:rsid w:val="006F7985"/>
    <w:rsid w:val="007009E1"/>
    <w:rsid w:val="007035C1"/>
    <w:rsid w:val="0070783C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6FC3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200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7E6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EF0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A4BF6-FAF9-4E1B-9FA1-E6B5D246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kselp.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2016-12-02T07:09:00Z</cp:lastPrinted>
  <dcterms:created xsi:type="dcterms:W3CDTF">2012-09-26T06:59:00Z</dcterms:created>
  <dcterms:modified xsi:type="dcterms:W3CDTF">2016-12-09T03:58:00Z</dcterms:modified>
</cp:coreProperties>
</file>