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8B5095" w:rsidP="00A24FC8">
      <w:pPr>
        <w:jc w:val="both"/>
      </w:pPr>
      <w:r>
        <w:t>24.11.2015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250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FC5D44" w:rsidRDefault="00A24FC8" w:rsidP="00FC5D44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kern w:val="2"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FB0602" w:rsidRPr="0029785C">
        <w:rPr>
          <w:b/>
        </w:rPr>
        <w:t>постановлени</w:t>
      </w:r>
      <w:r w:rsidR="00FB0602">
        <w:rPr>
          <w:b/>
        </w:rPr>
        <w:t>е</w:t>
      </w:r>
      <w:r w:rsidR="00FB0602" w:rsidRPr="0029785C">
        <w:rPr>
          <w:b/>
        </w:rPr>
        <w:t xml:space="preserve"> Администрации Новокусковского сельского поселения от </w:t>
      </w:r>
      <w:r w:rsidR="00FC5D44">
        <w:rPr>
          <w:b/>
        </w:rPr>
        <w:t>10.07</w:t>
      </w:r>
      <w:r w:rsidR="00FB0602">
        <w:rPr>
          <w:b/>
        </w:rPr>
        <w:t>.2012 № 1</w:t>
      </w:r>
      <w:r w:rsidR="00FC5D44">
        <w:rPr>
          <w:b/>
        </w:rPr>
        <w:t>47</w:t>
      </w:r>
      <w:r w:rsidR="00F20DEA">
        <w:rPr>
          <w:rFonts w:ascii="Times New Roman CYR" w:hAnsi="Times New Roman CYR" w:cs="Times New Roman CYR"/>
          <w:b/>
          <w:bCs/>
        </w:rPr>
        <w:t xml:space="preserve"> </w:t>
      </w:r>
      <w:r w:rsidR="00FB0602">
        <w:rPr>
          <w:b/>
        </w:rPr>
        <w:t xml:space="preserve">«Об утверждении </w:t>
      </w:r>
      <w:r w:rsidR="008501E3" w:rsidRPr="001E2AB7">
        <w:rPr>
          <w:b/>
          <w:bCs/>
          <w:color w:val="000000"/>
        </w:rPr>
        <w:t>административн</w:t>
      </w:r>
      <w:r w:rsidR="008B5095">
        <w:rPr>
          <w:b/>
          <w:bCs/>
          <w:color w:val="000000"/>
        </w:rPr>
        <w:t>ого</w:t>
      </w:r>
      <w:r w:rsidR="008501E3" w:rsidRPr="001E2AB7">
        <w:rPr>
          <w:b/>
          <w:bCs/>
          <w:color w:val="000000"/>
        </w:rPr>
        <w:t xml:space="preserve"> регламент</w:t>
      </w:r>
      <w:r w:rsidR="008B5095">
        <w:rPr>
          <w:b/>
          <w:bCs/>
          <w:color w:val="000000"/>
        </w:rPr>
        <w:t>а</w:t>
      </w:r>
      <w:r w:rsidR="008501E3" w:rsidRPr="001E2AB7">
        <w:rPr>
          <w:b/>
          <w:bCs/>
          <w:color w:val="000000"/>
        </w:rPr>
        <w:t xml:space="preserve"> </w:t>
      </w:r>
      <w:r w:rsidR="008501E3" w:rsidRPr="008D4294">
        <w:rPr>
          <w:b/>
          <w:color w:val="000000"/>
        </w:rPr>
        <w:t>предоставления муниципальной услуги</w:t>
      </w:r>
      <w:r w:rsidR="008501E3" w:rsidRPr="008D4294">
        <w:rPr>
          <w:b/>
          <w:bCs/>
          <w:color w:val="000000"/>
        </w:rPr>
        <w:t xml:space="preserve"> </w:t>
      </w:r>
      <w:r w:rsidR="008501E3">
        <w:rPr>
          <w:b/>
          <w:bCs/>
          <w:color w:val="000000"/>
        </w:rPr>
        <w:t>«</w:t>
      </w:r>
      <w:r w:rsidR="00FC5D44">
        <w:rPr>
          <w:rFonts w:ascii="Times New Roman CYR" w:hAnsi="Times New Roman CYR" w:cs="Times New Roman CYR"/>
          <w:b/>
          <w:bCs/>
          <w:kern w:val="2"/>
        </w:rPr>
        <w:t>Выдача дубликатов архивных документов (нотариально заверенных договоров купли-продажи, мены, доверенностей, завещаний)»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FC5D44">
        <w:rPr>
          <w:rFonts w:ascii="Times New Roman CYR" w:hAnsi="Times New Roman CYR" w:cs="Times New Roman CYR"/>
          <w:kern w:val="2"/>
        </w:rPr>
        <w:t xml:space="preserve">Выдача </w:t>
      </w:r>
      <w:r w:rsidR="00FC5D44" w:rsidRPr="005F527C">
        <w:rPr>
          <w:rFonts w:ascii="Times New Roman CYR" w:hAnsi="Times New Roman CYR" w:cs="Times New Roman CYR"/>
          <w:bCs/>
          <w:kern w:val="2"/>
        </w:rPr>
        <w:t>дубликатов архивных документов (нотариально заверенных договоров купли-продажи, мены, доверенностей, завещаний)</w:t>
      </w:r>
      <w:r w:rsidR="001D51F9">
        <w:rPr>
          <w:bCs/>
          <w:color w:val="000000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FC5D44">
        <w:t>10.07.2012</w:t>
      </w:r>
      <w:r w:rsidR="008501E3" w:rsidRPr="008501E3">
        <w:t xml:space="preserve"> № 1</w:t>
      </w:r>
      <w:r w:rsidR="00FC5D44">
        <w:t>47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>пункт 1.2 раздела 1 регламента изложить в следующей редакции:</w:t>
      </w:r>
    </w:p>
    <w:p w:rsidR="00E93DD5" w:rsidRPr="00DF4F74" w:rsidRDefault="00F20DEA" w:rsidP="00E93DD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t xml:space="preserve">«1.2. </w:t>
      </w:r>
      <w:r w:rsidRPr="00A048B6">
        <w:rPr>
          <w:rFonts w:ascii="Times New Roman CYR" w:hAnsi="Times New Roman CYR" w:cs="Times New Roman CYR"/>
        </w:rPr>
        <w:t xml:space="preserve">Получателями муниципальной услуги </w:t>
      </w:r>
      <w:r w:rsidRPr="00A048B6">
        <w:t xml:space="preserve">являются </w:t>
      </w:r>
      <w:r w:rsidR="00FC5D44">
        <w:t>физические лица (далее – заявители)</w:t>
      </w:r>
      <w:proofErr w:type="gramStart"/>
      <w:r w:rsidR="00FC5D44">
        <w:t>.»</w:t>
      </w:r>
      <w:proofErr w:type="gramEnd"/>
      <w:r w:rsidR="00FC5D44">
        <w:t>;</w:t>
      </w:r>
    </w:p>
    <w:p w:rsidR="00F20DEA" w:rsidRDefault="00F20DEA" w:rsidP="00F20DEA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 CYR" w:hAnsi="Times New Roman CYR" w:cs="Times New Roman CYR"/>
          <w:b/>
        </w:rPr>
        <w:t>2</w:t>
      </w:r>
      <w:r w:rsidRPr="00B806E7">
        <w:rPr>
          <w:rFonts w:ascii="Times New Roman CYR" w:hAnsi="Times New Roman CYR" w:cs="Times New Roman CYR"/>
          <w:b/>
        </w:rPr>
        <w:t>)</w:t>
      </w:r>
      <w:r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«1.3.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3639A7">
        <w:rPr>
          <w:rFonts w:ascii="Times New Roman CYR" w:hAnsi="Times New Roman CYR" w:cs="Times New Roman CYR"/>
        </w:rPr>
        <w:t>заместителю главы сельского поселения по управлению делами</w:t>
      </w:r>
      <w:r w:rsidR="00130A85">
        <w:t xml:space="preserve"> </w:t>
      </w:r>
      <w:r w:rsidRPr="00A048B6">
        <w:t>(</w:t>
      </w:r>
      <w:r w:rsidR="00130A85">
        <w:t xml:space="preserve">далее – </w:t>
      </w:r>
      <w:r w:rsidR="003639A7">
        <w:t>заместитель главы</w:t>
      </w:r>
      <w:r w:rsidR="00130A85">
        <w:t>)</w:t>
      </w:r>
      <w:r w:rsidRPr="00DF4F74">
        <w:rPr>
          <w:rFonts w:ascii="Times New Roman CYR" w:hAnsi="Times New Roman CYR" w:cs="Times New Roman CYR"/>
        </w:rPr>
        <w:t>;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F20DEA" w:rsidRPr="00972247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F20DEA" w:rsidRPr="00972247" w:rsidRDefault="00F20DEA" w:rsidP="00F20DEA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F20DEA" w:rsidRPr="00972247" w:rsidRDefault="00F20DEA" w:rsidP="00F20DEA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 w:rsidR="003577F9">
        <w:t>3</w:t>
      </w:r>
      <w:r w:rsidRPr="00972247">
        <w:t>.</w:t>
      </w:r>
      <w:r w:rsidRPr="00972247">
        <w:rPr>
          <w:iCs/>
        </w:rPr>
        <w:t xml:space="preserve"> </w:t>
      </w:r>
    </w:p>
    <w:p w:rsidR="00F20DEA" w:rsidRDefault="00F20DEA" w:rsidP="00F20DEA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 w:rsidR="00965EAB">
        <w:rPr>
          <w:rStyle w:val="FontStyle47"/>
          <w:iCs/>
          <w:sz w:val="24"/>
          <w:szCs w:val="24"/>
        </w:rPr>
        <w:t>0 45</w:t>
      </w:r>
      <w:r w:rsidRPr="00972247">
        <w:rPr>
          <w:rStyle w:val="FontStyle47"/>
          <w:iCs/>
          <w:sz w:val="24"/>
          <w:szCs w:val="24"/>
        </w:rPr>
        <w:t>.</w:t>
      </w:r>
    </w:p>
    <w:p w:rsidR="00F20DEA" w:rsidRPr="00972247" w:rsidRDefault="00F20DEA" w:rsidP="00F20DEA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Понедельник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</w:t>
      </w:r>
      <w:r>
        <w:t>0</w:t>
      </w:r>
      <w:r w:rsidRPr="00972247">
        <w:t>0, без перерыва,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15.0</w:t>
      </w:r>
      <w:r w:rsidRPr="00972247">
        <w:t>0, без перерыва,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 xml:space="preserve">Среда                            </w:t>
      </w:r>
      <w:proofErr w:type="spellStart"/>
      <w:r>
        <w:t>неприемный</w:t>
      </w:r>
      <w:proofErr w:type="spellEnd"/>
      <w:r>
        <w:t xml:space="preserve"> день</w:t>
      </w:r>
      <w:r w:rsidRPr="00972247">
        <w:t>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>
        <w:t xml:space="preserve">Четверг                         </w:t>
      </w:r>
      <w:r w:rsidRPr="00972247">
        <w:t>9.00</w:t>
      </w:r>
      <w:r>
        <w:t xml:space="preserve"> </w:t>
      </w:r>
      <w:r w:rsidRPr="00972247">
        <w:t>-</w:t>
      </w:r>
      <w:r>
        <w:t xml:space="preserve"> 15.0</w:t>
      </w:r>
      <w:r w:rsidRPr="00972247">
        <w:t>0, без перерыва,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Пя</w:t>
      </w:r>
      <w:r>
        <w:t xml:space="preserve">тница                       </w:t>
      </w:r>
      <w:proofErr w:type="spellStart"/>
      <w:r>
        <w:t>неприемный</w:t>
      </w:r>
      <w:proofErr w:type="spellEnd"/>
      <w:r>
        <w:t xml:space="preserve"> день</w:t>
      </w:r>
      <w:r w:rsidRPr="00972247">
        <w:t>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F20DEA" w:rsidRPr="00972247" w:rsidRDefault="00F20DEA" w:rsidP="00F20DEA">
      <w:pPr>
        <w:ind w:firstLine="708"/>
        <w:jc w:val="both"/>
        <w:rPr>
          <w:color w:val="000000"/>
        </w:rPr>
      </w:pPr>
      <w:r w:rsidRPr="00972247">
        <w:lastRenderedPageBreak/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130A85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Pr="00B921C8">
        <w:rPr>
          <w:b/>
        </w:rPr>
        <w:t>)</w:t>
      </w:r>
      <w:r>
        <w:t xml:space="preserve"> пункт 2.1 раздела 2 регламента изложить в следующей редакции:</w:t>
      </w:r>
    </w:p>
    <w:p w:rsidR="00130A85" w:rsidRPr="00F628E9" w:rsidRDefault="00130A85" w:rsidP="00130A8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130A85" w:rsidRPr="00F628E9" w:rsidRDefault="00FC5D44" w:rsidP="00130A8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D44">
        <w:rPr>
          <w:rFonts w:ascii="Times New Roman CYR" w:hAnsi="Times New Roman CYR" w:cs="Times New Roman CYR"/>
          <w:sz w:val="24"/>
          <w:szCs w:val="24"/>
        </w:rPr>
        <w:t xml:space="preserve">Выдача </w:t>
      </w:r>
      <w:r w:rsidRPr="00FC5D44">
        <w:rPr>
          <w:rFonts w:ascii="Times New Roman CYR" w:hAnsi="Times New Roman CYR" w:cs="Times New Roman CYR"/>
          <w:bCs/>
          <w:sz w:val="24"/>
          <w:szCs w:val="24"/>
        </w:rPr>
        <w:t>дубликатов архивных документов (нотариально заверенных договоров купли-продажи, мены, доверенностей, завещаний)</w:t>
      </w:r>
      <w:proofErr w:type="gramStart"/>
      <w:r w:rsidR="00130A85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="00130A85">
        <w:rPr>
          <w:rFonts w:ascii="Times New Roman" w:hAnsi="Times New Roman" w:cs="Times New Roman"/>
          <w:sz w:val="24"/>
          <w:szCs w:val="24"/>
        </w:rPr>
        <w:t>;</w:t>
      </w:r>
    </w:p>
    <w:p w:rsidR="00130A85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Pr="00B921C8">
        <w:rPr>
          <w:b/>
        </w:rPr>
        <w:t>)</w:t>
      </w:r>
      <w:r>
        <w:t xml:space="preserve"> пункт 2.2 раздела 2 регламента изложить в следующей редакции:</w:t>
      </w:r>
    </w:p>
    <w:p w:rsidR="00130A85" w:rsidRPr="00A526C9" w:rsidRDefault="00130A85" w:rsidP="00130A85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F34D20" w:rsidRPr="00D45DA1" w:rsidRDefault="00130A85" w:rsidP="00FC5D44">
      <w:pPr>
        <w:widowControl w:val="0"/>
        <w:autoSpaceDE w:val="0"/>
        <w:autoSpaceDN w:val="0"/>
        <w:adjustRightInd w:val="0"/>
        <w:ind w:firstLine="708"/>
        <w:jc w:val="both"/>
      </w:pPr>
      <w:r w:rsidRPr="00A048B6">
        <w:rPr>
          <w:rFonts w:ascii="Times New Roman CYR" w:hAnsi="Times New Roman CYR" w:cs="Times New Roman CYR"/>
        </w:rPr>
        <w:t>Муниципальн</w:t>
      </w:r>
      <w:r>
        <w:rPr>
          <w:rFonts w:ascii="Times New Roman CYR" w:hAnsi="Times New Roman CYR" w:cs="Times New Roman CYR"/>
        </w:rPr>
        <w:t>ую</w:t>
      </w:r>
      <w:r w:rsidRPr="00A048B6">
        <w:rPr>
          <w:rFonts w:ascii="Times New Roman CYR" w:hAnsi="Times New Roman CYR" w:cs="Times New Roman CYR"/>
        </w:rPr>
        <w:t xml:space="preserve"> услуг</w:t>
      </w:r>
      <w:r>
        <w:rPr>
          <w:rFonts w:ascii="Times New Roman CYR" w:hAnsi="Times New Roman CYR" w:cs="Times New Roman CYR"/>
        </w:rPr>
        <w:t>у</w:t>
      </w:r>
      <w:r w:rsidRPr="00A048B6">
        <w:rPr>
          <w:rFonts w:ascii="Times New Roman CYR" w:hAnsi="Times New Roman CYR" w:cs="Times New Roman CYR"/>
        </w:rPr>
        <w:t xml:space="preserve"> предоставляет</w:t>
      </w:r>
      <w:r>
        <w:rPr>
          <w:rFonts w:ascii="Times New Roman CYR" w:hAnsi="Times New Roman CYR" w:cs="Times New Roman CYR"/>
        </w:rPr>
        <w:t xml:space="preserve"> А</w:t>
      </w:r>
      <w:r w:rsidRPr="00A048B6">
        <w:rPr>
          <w:rFonts w:ascii="Times New Roman CYR" w:hAnsi="Times New Roman CYR" w:cs="Times New Roman CYR"/>
        </w:rPr>
        <w:t>дминистраци</w:t>
      </w:r>
      <w:r w:rsidR="003639A7">
        <w:rPr>
          <w:rFonts w:ascii="Times New Roman CYR" w:hAnsi="Times New Roman CYR" w:cs="Times New Roman CYR"/>
        </w:rPr>
        <w:t>я</w:t>
      </w:r>
      <w:r w:rsidRPr="00A048B6">
        <w:rPr>
          <w:rFonts w:ascii="Times New Roman CYR" w:hAnsi="Times New Roman CYR" w:cs="Times New Roman CYR"/>
        </w:rPr>
        <w:t xml:space="preserve"> Новокусковского сельского поселения </w:t>
      </w:r>
      <w:r w:rsidR="00FC5D44" w:rsidRPr="00247C24">
        <w:rPr>
          <w:rFonts w:ascii="Times New Roman CYR" w:hAnsi="Times New Roman CYR" w:cs="Times New Roman CYR"/>
        </w:rPr>
        <w:t>(далее - администрация поселения) в лице у</w:t>
      </w:r>
      <w:r w:rsidR="00FC5D44" w:rsidRPr="00247C24">
        <w:t>полномоченного должностного лица – заместителя главы муниципального образования по управлению делами</w:t>
      </w:r>
      <w:r w:rsidR="00FC5D44">
        <w:t>.</w:t>
      </w:r>
      <w:r w:rsidR="00FC5D44" w:rsidRPr="00247C24">
        <w:t xml:space="preserve"> Отдельные административные процедуры выполняет заведующий канцелярией</w:t>
      </w:r>
      <w:proofErr w:type="gramStart"/>
      <w:r w:rsidR="00FC5D44" w:rsidRPr="00247C24">
        <w:t>.</w:t>
      </w:r>
      <w:r w:rsidR="00F34D20">
        <w:t>»;</w:t>
      </w:r>
      <w:proofErr w:type="gramEnd"/>
    </w:p>
    <w:p w:rsidR="00130A85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</w:t>
      </w:r>
      <w:r w:rsidRPr="00B921C8">
        <w:rPr>
          <w:b/>
        </w:rPr>
        <w:t>)</w:t>
      </w:r>
      <w:r>
        <w:t xml:space="preserve"> пункт 2.</w:t>
      </w:r>
      <w:r w:rsidR="00E93DD5">
        <w:t>5</w:t>
      </w:r>
      <w:r>
        <w:t xml:space="preserve"> раздела 2 регламента изложить в следующей редакции:</w:t>
      </w:r>
    </w:p>
    <w:p w:rsidR="00130A85" w:rsidRPr="00A526C9" w:rsidRDefault="00130A85" w:rsidP="00130A8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</w:t>
      </w:r>
      <w:r w:rsidR="00E93DD5">
        <w:t>5</w:t>
      </w:r>
      <w:r>
        <w:t>.</w:t>
      </w:r>
      <w:r w:rsidRPr="00B73534">
        <w:rPr>
          <w:rFonts w:ascii="Times New Roman CYR" w:hAnsi="Times New Roman CYR" w:cs="Times New Roman CYR"/>
          <w:kern w:val="2"/>
        </w:rPr>
        <w:t xml:space="preserve"> 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F34D20" w:rsidRPr="00D45DA1" w:rsidRDefault="00F34D20" w:rsidP="00F34D20">
      <w:pPr>
        <w:widowControl w:val="0"/>
        <w:autoSpaceDE w:val="0"/>
        <w:autoSpaceDN w:val="0"/>
        <w:adjustRightInd w:val="0"/>
        <w:ind w:firstLine="708"/>
        <w:jc w:val="both"/>
      </w:pPr>
      <w:r w:rsidRPr="00D45DA1">
        <w:t>Конституци</w:t>
      </w:r>
      <w:r>
        <w:t>я</w:t>
      </w:r>
      <w:r w:rsidRPr="00D45DA1">
        <w:t xml:space="preserve"> Российской Федерации;</w:t>
      </w:r>
    </w:p>
    <w:p w:rsidR="00F34D20" w:rsidRPr="00D45DA1" w:rsidRDefault="00FC5D44" w:rsidP="00F34D20">
      <w:pPr>
        <w:widowControl w:val="0"/>
        <w:autoSpaceDE w:val="0"/>
        <w:autoSpaceDN w:val="0"/>
        <w:adjustRightInd w:val="0"/>
        <w:ind w:firstLine="708"/>
        <w:jc w:val="both"/>
      </w:pPr>
      <w:r>
        <w:t>Гражданский</w:t>
      </w:r>
      <w:r w:rsidR="00F34D20" w:rsidRPr="00D45DA1">
        <w:t xml:space="preserve"> кодекс Российской Федерации;</w:t>
      </w:r>
    </w:p>
    <w:p w:rsidR="00F34D20" w:rsidRPr="00D45DA1" w:rsidRDefault="00F34D20" w:rsidP="00F34D20">
      <w:pPr>
        <w:widowControl w:val="0"/>
        <w:autoSpaceDE w:val="0"/>
        <w:autoSpaceDN w:val="0"/>
        <w:adjustRightInd w:val="0"/>
        <w:ind w:firstLine="708"/>
        <w:jc w:val="both"/>
      </w:pPr>
      <w:r w:rsidRPr="00D45DA1">
        <w:t>Федеральны</w:t>
      </w:r>
      <w:r>
        <w:t>й</w:t>
      </w:r>
      <w:r w:rsidRPr="00D45DA1">
        <w:t xml:space="preserve"> закон от 27 июля 2010 года № 210-ФЗ «Об организации предоставления государственных и муниципальных услуг»; </w:t>
      </w:r>
    </w:p>
    <w:p w:rsidR="00F34D20" w:rsidRPr="00D45DA1" w:rsidRDefault="00F34D20" w:rsidP="00F34D20">
      <w:pPr>
        <w:widowControl w:val="0"/>
        <w:autoSpaceDE w:val="0"/>
        <w:autoSpaceDN w:val="0"/>
        <w:adjustRightInd w:val="0"/>
        <w:ind w:firstLine="708"/>
        <w:jc w:val="both"/>
      </w:pPr>
      <w:r w:rsidRPr="00D45DA1">
        <w:t>Федеральны</w:t>
      </w:r>
      <w:r>
        <w:t>й</w:t>
      </w:r>
      <w:r w:rsidRPr="00D45DA1">
        <w:t xml:space="preserve"> закон от 6 октября 2003 года № 131-ФЗ «Об общих принципах организации местного самоуправления в Российской Федерации»;</w:t>
      </w:r>
    </w:p>
    <w:p w:rsidR="00FC5D44" w:rsidRPr="00247C24" w:rsidRDefault="00FC5D44" w:rsidP="00FC5D4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247C24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47C24">
        <w:rPr>
          <w:rFonts w:ascii="Times New Roman CYR" w:hAnsi="Times New Roman CYR" w:cs="Times New Roman CYR"/>
        </w:rPr>
        <w:t xml:space="preserve"> закон от 9 февраля 2009 года № 8-ФЗ «Об обеспечении доступа к информации о деятельности государственных органов и органов местного самоуправления»</w:t>
      </w:r>
      <w:proofErr w:type="gramStart"/>
      <w:r>
        <w:rPr>
          <w:rFonts w:ascii="Times New Roman CYR" w:hAnsi="Times New Roman CYR" w:cs="Times New Roman CYR"/>
        </w:rPr>
        <w:t>.»</w:t>
      </w:r>
      <w:proofErr w:type="gramEnd"/>
      <w:r w:rsidRPr="00247C24">
        <w:rPr>
          <w:rFonts w:ascii="Times New Roman CYR" w:hAnsi="Times New Roman CYR" w:cs="Times New Roman CYR"/>
        </w:rPr>
        <w:t>; </w:t>
      </w:r>
    </w:p>
    <w:p w:rsidR="000B30DC" w:rsidRDefault="000B30DC" w:rsidP="000B30DC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6</w:t>
      </w:r>
      <w:r w:rsidRPr="007B6DB8">
        <w:rPr>
          <w:b/>
        </w:rPr>
        <w:t>)</w:t>
      </w:r>
      <w:r w:rsidR="00E93DD5">
        <w:t xml:space="preserve"> пункт 2.7</w:t>
      </w:r>
      <w:r>
        <w:t xml:space="preserve"> раздела 2 регламента изложить в следующей редакции:</w:t>
      </w:r>
    </w:p>
    <w:p w:rsidR="000B30DC" w:rsidRDefault="000B30DC" w:rsidP="000B30D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  <w:t>«2.</w:t>
      </w:r>
      <w:r w:rsidR="00E93DD5">
        <w:t>7</w:t>
      </w:r>
      <w:r>
        <w:t xml:space="preserve">. Срок регистрации </w:t>
      </w:r>
      <w:r w:rsidR="00E93DD5">
        <w:t xml:space="preserve">письменного </w:t>
      </w:r>
      <w:r>
        <w:t>запроса заявителя о предоставлении муниципальной услуги -</w:t>
      </w:r>
      <w:r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>
        <w:rPr>
          <w:rFonts w:ascii="Times New Roman CYR" w:hAnsi="Times New Roman CYR" w:cs="Times New Roman CYR"/>
        </w:rPr>
        <w:t xml:space="preserve"> даты</w:t>
      </w:r>
      <w:r w:rsidRPr="00726D11">
        <w:rPr>
          <w:rFonts w:ascii="Times New Roman CYR" w:hAnsi="Times New Roman CYR" w:cs="Times New Roman CYR"/>
        </w:rPr>
        <w:t xml:space="preserve"> поступления</w:t>
      </w:r>
      <w:r>
        <w:rPr>
          <w:rFonts w:ascii="Times New Roman CYR" w:hAnsi="Times New Roman CYR" w:cs="Times New Roman CYR"/>
        </w:rPr>
        <w:t xml:space="preserve"> обращения</w:t>
      </w:r>
      <w:proofErr w:type="gramStart"/>
      <w:r>
        <w:rPr>
          <w:rFonts w:ascii="Times New Roman CYR" w:hAnsi="Times New Roman CYR" w:cs="Times New Roman CYR"/>
        </w:rPr>
        <w:t>.»;</w:t>
      </w:r>
      <w:proofErr w:type="gramEnd"/>
    </w:p>
    <w:p w:rsidR="000B30DC" w:rsidRDefault="000B30DC" w:rsidP="000B30D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 xml:space="preserve">7) </w:t>
      </w:r>
      <w:r>
        <w:rPr>
          <w:rFonts w:ascii="Times New Roman CYR" w:hAnsi="Times New Roman CYR" w:cs="Times New Roman CYR"/>
        </w:rPr>
        <w:t>дополнить раздел 2 регламента пунктами 2.</w:t>
      </w:r>
      <w:r w:rsidR="00E93DD5">
        <w:rPr>
          <w:rFonts w:ascii="Times New Roman CYR" w:hAnsi="Times New Roman CYR" w:cs="Times New Roman CYR"/>
        </w:rPr>
        <w:t>19</w:t>
      </w:r>
      <w:r>
        <w:rPr>
          <w:rFonts w:ascii="Times New Roman CYR" w:hAnsi="Times New Roman CYR" w:cs="Times New Roman CYR"/>
        </w:rPr>
        <w:t xml:space="preserve"> и 2.2</w:t>
      </w:r>
      <w:r w:rsidR="00E93DD5">
        <w:rPr>
          <w:rFonts w:ascii="Times New Roman CYR" w:hAnsi="Times New Roman CYR" w:cs="Times New Roman CYR"/>
        </w:rPr>
        <w:t>0</w:t>
      </w:r>
      <w:r>
        <w:rPr>
          <w:rFonts w:ascii="Times New Roman CYR" w:hAnsi="Times New Roman CYR" w:cs="Times New Roman CYR"/>
        </w:rPr>
        <w:t xml:space="preserve"> следующего содержания:</w:t>
      </w:r>
    </w:p>
    <w:p w:rsidR="000B30DC" w:rsidRPr="007B6DB8" w:rsidRDefault="00E93DD5" w:rsidP="000B30DC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«2.19</w:t>
      </w:r>
      <w:r w:rsidR="000B30DC"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="000B30DC" w:rsidRPr="00D35CC9">
        <w:t xml:space="preserve"> </w:t>
      </w:r>
      <w:r w:rsidR="000B30DC"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 w:rsidR="000B30DC">
        <w:t>.</w:t>
      </w:r>
    </w:p>
    <w:p w:rsidR="000B30DC" w:rsidRDefault="000B30DC" w:rsidP="000B30DC">
      <w:pPr>
        <w:widowControl w:val="0"/>
        <w:autoSpaceDE w:val="0"/>
        <w:autoSpaceDN w:val="0"/>
        <w:adjustRightInd w:val="0"/>
        <w:jc w:val="both"/>
      </w:pPr>
      <w:r>
        <w:tab/>
        <w:t>2.2</w:t>
      </w:r>
      <w:r w:rsidR="00E93DD5">
        <w:t>0</w:t>
      </w:r>
      <w:r>
        <w:t>. Особенности предоставления муниципальной услуги в многофункциональных центрах (далее – МФЦ):</w:t>
      </w:r>
    </w:p>
    <w:p w:rsidR="000B30DC" w:rsidRPr="007009E1" w:rsidRDefault="000B30DC" w:rsidP="000B30DC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0B30DC" w:rsidRPr="000867ED" w:rsidRDefault="000B30DC" w:rsidP="000B30DC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0B30DC" w:rsidRPr="000867ED" w:rsidRDefault="000B30DC" w:rsidP="000B30DC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0B30DC" w:rsidRDefault="000B30DC" w:rsidP="000B30DC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0B30DC" w:rsidRDefault="000B30DC" w:rsidP="000B30DC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</w:t>
      </w:r>
      <w:proofErr w:type="gramStart"/>
      <w:r w:rsidRPr="005D61C9">
        <w:t>.</w:t>
      </w:r>
      <w:r>
        <w:t>»;</w:t>
      </w:r>
      <w:proofErr w:type="gramEnd"/>
    </w:p>
    <w:p w:rsidR="008E09DD" w:rsidRDefault="00C5337F" w:rsidP="008E09DD">
      <w:pPr>
        <w:pStyle w:val="a"/>
        <w:numPr>
          <w:ilvl w:val="0"/>
          <w:numId w:val="0"/>
        </w:numPr>
        <w:ind w:firstLine="709"/>
      </w:pPr>
      <w:r>
        <w:rPr>
          <w:b/>
        </w:rPr>
        <w:t>8</w:t>
      </w:r>
      <w:r w:rsidRPr="0090357E">
        <w:rPr>
          <w:b/>
        </w:rPr>
        <w:t xml:space="preserve">) </w:t>
      </w:r>
      <w:r w:rsidR="008E09DD"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5337F" w:rsidRDefault="008E09DD" w:rsidP="00C5337F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 xml:space="preserve">9) </w:t>
      </w:r>
      <w:r w:rsidR="00C5337F">
        <w:t>часть 3.4 раздела 3 регламента изложить в следующей редакции:</w:t>
      </w:r>
    </w:p>
    <w:p w:rsidR="008E09DD" w:rsidRDefault="00C5337F" w:rsidP="008E09DD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 w:rsidR="008E09DD">
        <w:rPr>
          <w:b/>
        </w:rPr>
        <w:t>,</w:t>
      </w:r>
      <w:r w:rsidR="008E09DD" w:rsidRPr="007744BC">
        <w:t xml:space="preserve"> </w:t>
      </w:r>
    </w:p>
    <w:p w:rsidR="008E09DD" w:rsidRDefault="008E09DD" w:rsidP="008E09D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lastRenderedPageBreak/>
        <w:t xml:space="preserve">а также особенности выполнения административных процедур </w:t>
      </w:r>
      <w:proofErr w:type="gramStart"/>
      <w:r w:rsidRPr="007744BC">
        <w:rPr>
          <w:b/>
        </w:rPr>
        <w:t>в</w:t>
      </w:r>
      <w:proofErr w:type="gramEnd"/>
      <w:r w:rsidRPr="007744BC">
        <w:rPr>
          <w:b/>
        </w:rPr>
        <w:t xml:space="preserve"> </w:t>
      </w:r>
    </w:p>
    <w:p w:rsidR="008E09DD" w:rsidRPr="007744BC" w:rsidRDefault="008E09DD" w:rsidP="008E09D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многофункциональном </w:t>
      </w:r>
      <w:proofErr w:type="gramStart"/>
      <w:r w:rsidRPr="007744BC">
        <w:rPr>
          <w:b/>
        </w:rPr>
        <w:t>центре</w:t>
      </w:r>
      <w:proofErr w:type="gramEnd"/>
    </w:p>
    <w:p w:rsidR="00C5337F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proofErr w:type="gramEnd"/>
    </w:p>
    <w:p w:rsidR="00C5337F" w:rsidRPr="00D338D7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5337F" w:rsidRPr="00D338D7" w:rsidRDefault="00C5337F" w:rsidP="00C5337F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5337F" w:rsidRPr="00D338D7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5337F" w:rsidRPr="00D338D7" w:rsidRDefault="00C5337F" w:rsidP="00C5337F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5337F" w:rsidRDefault="00C5337F" w:rsidP="00C5337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5337F" w:rsidRPr="00D338D7" w:rsidRDefault="00C5337F" w:rsidP="00C533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8E09DD" w:rsidRDefault="00C5337F" w:rsidP="00C533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8E09DD" w:rsidRPr="007744BC" w:rsidRDefault="008E09DD" w:rsidP="008E09DD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8E09DD" w:rsidRPr="007744BC" w:rsidRDefault="008E09DD" w:rsidP="008E09DD">
      <w:pPr>
        <w:ind w:firstLine="708"/>
        <w:jc w:val="both"/>
      </w:pPr>
      <w:r w:rsidRPr="007744BC">
        <w:t>а) определяет предмет обращения;</w:t>
      </w:r>
    </w:p>
    <w:p w:rsidR="008E09DD" w:rsidRPr="007744BC" w:rsidRDefault="008E09DD" w:rsidP="008E09DD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8E09DD" w:rsidRPr="007744BC" w:rsidRDefault="008E09DD" w:rsidP="008E09DD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8E09DD" w:rsidRPr="007744BC" w:rsidRDefault="008E09DD" w:rsidP="008E09DD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8E09DD" w:rsidRPr="007744BC" w:rsidRDefault="008E09DD" w:rsidP="008E09DD">
      <w:pPr>
        <w:ind w:firstLine="708"/>
        <w:jc w:val="both"/>
      </w:pPr>
      <w:proofErr w:type="spellStart"/>
      <w:r w:rsidRPr="007744BC">
        <w:t>д</w:t>
      </w:r>
      <w:proofErr w:type="spellEnd"/>
      <w:r w:rsidRPr="007744BC">
        <w:t xml:space="preserve">) заверяет электронное дело своей </w:t>
      </w:r>
      <w:hyperlink r:id="rId6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8E09DD" w:rsidRPr="007744BC" w:rsidRDefault="008E09DD" w:rsidP="008E09DD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8E09DD" w:rsidRPr="007744BC" w:rsidRDefault="008E09DD" w:rsidP="008E09DD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8E09DD" w:rsidRPr="007744BC" w:rsidRDefault="008E09DD" w:rsidP="008E09DD">
      <w:pPr>
        <w:ind w:firstLine="708"/>
        <w:jc w:val="both"/>
      </w:pPr>
      <w:r w:rsidRPr="007744BC">
        <w:t xml:space="preserve"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</w:t>
      </w:r>
      <w:r w:rsidRPr="007744BC">
        <w:lastRenderedPageBreak/>
        <w:t>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8E09DD" w:rsidRPr="007744BC" w:rsidRDefault="008E09DD" w:rsidP="008E09DD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8E09DD" w:rsidRPr="007744BC" w:rsidRDefault="008E09DD" w:rsidP="008E09DD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8E09DD" w:rsidRPr="007744BC" w:rsidRDefault="008E09DD" w:rsidP="008E09DD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8E09DD" w:rsidRPr="007744BC" w:rsidRDefault="008E09DD" w:rsidP="008E09DD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8E09DD" w:rsidRPr="007744BC" w:rsidRDefault="008E09DD" w:rsidP="008E09DD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8E09DD" w:rsidRDefault="008E09DD" w:rsidP="008E09DD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7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FC5D44" w:rsidRDefault="00FC5D44" w:rsidP="00F63987">
      <w:pPr>
        <w:jc w:val="center"/>
        <w:rPr>
          <w:b/>
        </w:rPr>
      </w:pPr>
    </w:p>
    <w:p w:rsidR="00FC5D44" w:rsidRDefault="00FC5D44" w:rsidP="00F63987">
      <w:pPr>
        <w:jc w:val="center"/>
        <w:rPr>
          <w:b/>
        </w:rPr>
      </w:pPr>
    </w:p>
    <w:p w:rsidR="00FC5D44" w:rsidRDefault="00FC5D44" w:rsidP="00F63987">
      <w:pPr>
        <w:jc w:val="center"/>
        <w:rPr>
          <w:b/>
        </w:rPr>
      </w:pPr>
    </w:p>
    <w:p w:rsidR="00FC5D44" w:rsidRDefault="00FC5D44" w:rsidP="00F63987">
      <w:pPr>
        <w:jc w:val="center"/>
        <w:rPr>
          <w:b/>
        </w:rPr>
      </w:pPr>
    </w:p>
    <w:p w:rsidR="00FC5D44" w:rsidRDefault="00FC5D44" w:rsidP="00F63987">
      <w:pPr>
        <w:jc w:val="center"/>
        <w:rPr>
          <w:b/>
        </w:rPr>
      </w:pPr>
    </w:p>
    <w:p w:rsidR="008E09DD" w:rsidRDefault="008E09DD" w:rsidP="00F63987">
      <w:pPr>
        <w:jc w:val="center"/>
        <w:rPr>
          <w:b/>
        </w:rPr>
      </w:pPr>
    </w:p>
    <w:p w:rsidR="008E09DD" w:rsidRDefault="008E09DD" w:rsidP="00F63987">
      <w:pPr>
        <w:jc w:val="center"/>
        <w:rPr>
          <w:b/>
        </w:rPr>
      </w:pPr>
    </w:p>
    <w:p w:rsidR="008E09DD" w:rsidRDefault="008E09DD" w:rsidP="00F63987">
      <w:pPr>
        <w:jc w:val="center"/>
        <w:rPr>
          <w:b/>
        </w:rPr>
      </w:pPr>
    </w:p>
    <w:p w:rsidR="008E09DD" w:rsidRDefault="008E09DD" w:rsidP="00F63987">
      <w:pPr>
        <w:jc w:val="center"/>
        <w:rPr>
          <w:b/>
        </w:rPr>
      </w:pPr>
    </w:p>
    <w:p w:rsidR="008E09DD" w:rsidRDefault="008E09DD" w:rsidP="00F63987">
      <w:pPr>
        <w:jc w:val="center"/>
        <w:rPr>
          <w:b/>
        </w:rPr>
      </w:pPr>
    </w:p>
    <w:p w:rsidR="00997F28" w:rsidRPr="004A4EC2" w:rsidRDefault="005B1A2B" w:rsidP="004A4EC2">
      <w:r>
        <w:rPr>
          <w:b/>
        </w:rPr>
        <w:t xml:space="preserve">  </w:t>
      </w:r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03FF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1A2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288E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5095"/>
    <w:rsid w:val="008B6019"/>
    <w:rsid w:val="008D0AAA"/>
    <w:rsid w:val="008D2928"/>
    <w:rsid w:val="008D797D"/>
    <w:rsid w:val="008E01E7"/>
    <w:rsid w:val="008E09D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261D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5D44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2015-11-24T03:33:00Z</cp:lastPrinted>
  <dcterms:created xsi:type="dcterms:W3CDTF">2012-09-26T06:59:00Z</dcterms:created>
  <dcterms:modified xsi:type="dcterms:W3CDTF">2015-11-24T03:58:00Z</dcterms:modified>
</cp:coreProperties>
</file>