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0D2107" w:rsidP="00A24FC8">
      <w:pPr>
        <w:jc w:val="both"/>
      </w:pPr>
      <w:r>
        <w:t>26.10.2015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214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35197B">
        <w:rPr>
          <w:b/>
        </w:rPr>
        <w:t>22.09.2014</w:t>
      </w:r>
      <w:r w:rsidR="00FB0602">
        <w:rPr>
          <w:b/>
        </w:rPr>
        <w:t xml:space="preserve"> № 1</w:t>
      </w:r>
      <w:r w:rsidR="0035197B">
        <w:rPr>
          <w:b/>
        </w:rPr>
        <w:t>78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 xml:space="preserve">«Об утверждении </w:t>
      </w:r>
      <w:r w:rsidR="008501E3" w:rsidRPr="001E2AB7">
        <w:rPr>
          <w:b/>
          <w:bCs/>
          <w:color w:val="000000"/>
        </w:rPr>
        <w:t>административн</w:t>
      </w:r>
      <w:r w:rsidR="005062A4"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регламент</w:t>
      </w:r>
      <w:r w:rsidR="005062A4">
        <w:rPr>
          <w:b/>
          <w:bCs/>
          <w:color w:val="000000"/>
        </w:rPr>
        <w:t>а</w:t>
      </w:r>
      <w:r w:rsidR="008501E3" w:rsidRPr="001E2AB7">
        <w:rPr>
          <w:b/>
          <w:bCs/>
          <w:color w:val="000000"/>
        </w:rPr>
        <w:t xml:space="preserve">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1E0BF1">
        <w:rPr>
          <w:b/>
          <w:bCs/>
          <w:kern w:val="1"/>
        </w:rPr>
        <w:t>Выдача разреш</w:t>
      </w:r>
      <w:r w:rsidR="0035197B">
        <w:rPr>
          <w:b/>
          <w:bCs/>
          <w:kern w:val="1"/>
        </w:rPr>
        <w:t>ения на ввод объекта капитального строительства в эксплуатацию</w:t>
      </w:r>
      <w:r w:rsidR="001E0BF1" w:rsidRPr="00E86EFE">
        <w:rPr>
          <w:b/>
          <w:bCs/>
          <w:kern w:val="1"/>
        </w:rPr>
        <w:t>»</w:t>
      </w:r>
      <w:r w:rsidR="008501E3" w:rsidRPr="001E2AB7">
        <w:rPr>
          <w:b/>
          <w:bCs/>
          <w:color w:val="000000"/>
        </w:rPr>
        <w:t xml:space="preserve"> </w:t>
      </w:r>
    </w:p>
    <w:p w:rsidR="00A24FC8" w:rsidRDefault="00A24FC8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1E0BF1">
        <w:rPr>
          <w:kern w:val="1"/>
        </w:rPr>
        <w:t>Выдача разреш</w:t>
      </w:r>
      <w:r w:rsidR="0035197B">
        <w:rPr>
          <w:kern w:val="1"/>
        </w:rPr>
        <w:t>ения на ввод объектов капитального строительства в эксплуатацию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35197B">
        <w:t>22.09.2014</w:t>
      </w:r>
      <w:r w:rsidR="008501E3" w:rsidRPr="008501E3">
        <w:t xml:space="preserve"> № 1</w:t>
      </w:r>
      <w:r w:rsidR="0035197B">
        <w:t>78</w:t>
      </w:r>
      <w:r w:rsidR="008501E3">
        <w:t xml:space="preserve">, </w:t>
      </w:r>
      <w:r w:rsidR="00D57B3B">
        <w:t>следующие изменения:</w:t>
      </w:r>
    </w:p>
    <w:p w:rsidR="0035197B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837BA5">
        <w:t>1)</w:t>
      </w:r>
      <w:r w:rsidR="00B921C8">
        <w:t xml:space="preserve"> </w:t>
      </w:r>
      <w:r w:rsidR="0035197B">
        <w:t>дополнить пункт 14 подпункт</w:t>
      </w:r>
      <w:r w:rsidR="000805DD">
        <w:t>ами</w:t>
      </w:r>
      <w:r w:rsidR="0035197B">
        <w:t xml:space="preserve"> 8</w:t>
      </w:r>
      <w:r w:rsidR="000805DD">
        <w:t xml:space="preserve"> и 9</w:t>
      </w:r>
      <w:r w:rsidR="0035197B">
        <w:t xml:space="preserve"> следующего содержания:</w:t>
      </w:r>
    </w:p>
    <w:p w:rsidR="0035197B" w:rsidRPr="0035197B" w:rsidRDefault="0035197B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«8)</w:t>
      </w:r>
      <w:r w:rsidRPr="0035197B">
        <w:rPr>
          <w:rStyle w:val="20"/>
          <w:rFonts w:ascii="Verdana" w:hAnsi="Verdana"/>
          <w:color w:val="000000"/>
          <w:sz w:val="21"/>
          <w:szCs w:val="21"/>
        </w:rPr>
        <w:t xml:space="preserve"> </w:t>
      </w:r>
      <w:r w:rsidRPr="0035197B">
        <w:rPr>
          <w:rStyle w:val="blk3"/>
          <w:color w:val="000000"/>
        </w:rPr>
        <w:t xml:space="preserve">технический план объекта капитального строительства, подготовленный в соответствии с Федеральным </w:t>
      </w:r>
      <w:r w:rsidRPr="0035197B">
        <w:rPr>
          <w:rStyle w:val="blk3"/>
        </w:rPr>
        <w:t xml:space="preserve">законом </w:t>
      </w:r>
      <w:r w:rsidRPr="0035197B">
        <w:rPr>
          <w:rStyle w:val="blk3"/>
          <w:color w:val="000000"/>
        </w:rPr>
        <w:t xml:space="preserve">от 24 июля 2007 года </w:t>
      </w:r>
      <w:r>
        <w:rPr>
          <w:rStyle w:val="blk3"/>
          <w:color w:val="000000"/>
        </w:rPr>
        <w:t>№ 221-ФЗ «</w:t>
      </w:r>
      <w:r w:rsidRPr="0035197B">
        <w:rPr>
          <w:rStyle w:val="blk3"/>
          <w:color w:val="000000"/>
        </w:rPr>
        <w:t>О госуда</w:t>
      </w:r>
      <w:r>
        <w:rPr>
          <w:rStyle w:val="blk3"/>
          <w:color w:val="000000"/>
        </w:rPr>
        <w:t>рственном кадастре недвижимости»</w:t>
      </w:r>
      <w:r w:rsidRPr="0035197B">
        <w:rPr>
          <w:rStyle w:val="blk3"/>
          <w:color w:val="000000"/>
        </w:rPr>
        <w:t>;</w:t>
      </w:r>
    </w:p>
    <w:p w:rsidR="0035197B" w:rsidRPr="000805DD" w:rsidRDefault="000805DD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0805DD">
        <w:t xml:space="preserve">9) </w:t>
      </w:r>
      <w:r w:rsidR="00837BA5">
        <w:t xml:space="preserve">с 1 января 2018 года </w:t>
      </w:r>
      <w:r>
        <w:t xml:space="preserve">для </w:t>
      </w:r>
      <w:r w:rsidRPr="000805DD">
        <w:rPr>
          <w:rStyle w:val="blk3"/>
          <w:color w:val="000000"/>
        </w:rPr>
        <w:t>выдач</w:t>
      </w:r>
      <w:r>
        <w:rPr>
          <w:rStyle w:val="blk3"/>
          <w:color w:val="000000"/>
        </w:rPr>
        <w:t>и</w:t>
      </w:r>
      <w:r w:rsidRPr="000805DD">
        <w:rPr>
          <w:rStyle w:val="blk3"/>
          <w:color w:val="000000"/>
        </w:rPr>
        <w:t xml:space="preserve"> разрешения на ввод в эксплуатацию объекта капитального строительства, являющегося объектом электроэнергетики, системы газоснабжения, транспортной инфраструктуры, трубопроводного транспорта или связи,</w:t>
      </w:r>
      <w:r>
        <w:rPr>
          <w:rStyle w:val="blk3"/>
          <w:color w:val="000000"/>
        </w:rPr>
        <w:t xml:space="preserve"> </w:t>
      </w:r>
      <w:r w:rsidRPr="000805DD">
        <w:rPr>
          <w:rStyle w:val="blk3"/>
          <w:color w:val="000000"/>
        </w:rPr>
        <w:t xml:space="preserve">предоставляется текстовое и графическое описания местоположения границ охранной зоны, перечень координат характерных точек границ такой зоны. </w:t>
      </w:r>
      <w:r w:rsidR="00837BA5">
        <w:rPr>
          <w:rStyle w:val="blk3"/>
          <w:color w:val="000000"/>
        </w:rPr>
        <w:t>Р</w:t>
      </w:r>
      <w:r w:rsidR="00837BA5" w:rsidRPr="000805DD">
        <w:rPr>
          <w:rStyle w:val="blk3"/>
          <w:color w:val="000000"/>
        </w:rPr>
        <w:t>азрешение</w:t>
      </w:r>
      <w:r w:rsidR="00837BA5">
        <w:rPr>
          <w:rStyle w:val="blk3"/>
          <w:color w:val="000000"/>
        </w:rPr>
        <w:t xml:space="preserve"> на ввод в эксплуатацию объекта с охранной зоной </w:t>
      </w:r>
      <w:proofErr w:type="gramStart"/>
      <w:r w:rsidR="00837BA5">
        <w:rPr>
          <w:rStyle w:val="blk3"/>
          <w:color w:val="000000"/>
        </w:rPr>
        <w:t>будет</w:t>
      </w:r>
      <w:r w:rsidR="00837BA5" w:rsidRPr="000805DD">
        <w:rPr>
          <w:rStyle w:val="blk3"/>
          <w:color w:val="000000"/>
        </w:rPr>
        <w:t xml:space="preserve"> одновременно является</w:t>
      </w:r>
      <w:proofErr w:type="gramEnd"/>
      <w:r w:rsidR="00837BA5" w:rsidRPr="000805DD">
        <w:rPr>
          <w:rStyle w:val="blk3"/>
          <w:color w:val="000000"/>
        </w:rPr>
        <w:t xml:space="preserve"> решением об установлении охранной зоны указанного объекта</w:t>
      </w:r>
      <w:r w:rsidR="00837BA5">
        <w:rPr>
          <w:rStyle w:val="blk3"/>
          <w:color w:val="000000"/>
        </w:rPr>
        <w:t>.</w:t>
      </w:r>
      <w:r w:rsidR="00837BA5" w:rsidRPr="00837BA5">
        <w:rPr>
          <w:rStyle w:val="blk3"/>
          <w:color w:val="000000"/>
        </w:rPr>
        <w:t xml:space="preserve"> Предоставление предусмотренных настоящим </w:t>
      </w:r>
      <w:r w:rsidR="00837BA5">
        <w:rPr>
          <w:rStyle w:val="blk3"/>
          <w:color w:val="000000"/>
        </w:rPr>
        <w:t>под</w:t>
      </w:r>
      <w:r w:rsidR="00837BA5" w:rsidRPr="00837BA5">
        <w:rPr>
          <w:rStyle w:val="blk3"/>
          <w:color w:val="000000"/>
        </w:rPr>
        <w:t>пунктом документов не требуется в случае,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</w:t>
      </w:r>
      <w:proofErr w:type="gramStart"/>
      <w:r w:rsidRPr="000805DD">
        <w:rPr>
          <w:rStyle w:val="blk3"/>
          <w:color w:val="000000"/>
        </w:rPr>
        <w:t>.</w:t>
      </w:r>
      <w:r w:rsidR="00837BA5">
        <w:rPr>
          <w:rStyle w:val="blk3"/>
          <w:color w:val="000000"/>
        </w:rPr>
        <w:t>»</w:t>
      </w:r>
      <w:r w:rsidRPr="000805DD">
        <w:rPr>
          <w:rStyle w:val="blk3"/>
          <w:color w:val="000000"/>
        </w:rPr>
        <w:t>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5062A4" w:rsidRDefault="005062A4" w:rsidP="00F63987">
      <w:pPr>
        <w:jc w:val="center"/>
        <w:rPr>
          <w:b/>
        </w:rPr>
      </w:pPr>
    </w:p>
    <w:p w:rsidR="005062A4" w:rsidRDefault="005062A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05DD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21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06B6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197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2A4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C32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5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024D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38B1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650A"/>
    <w:rsid w:val="00F2733D"/>
    <w:rsid w:val="00F277D7"/>
    <w:rsid w:val="00F32F72"/>
    <w:rsid w:val="00F33195"/>
    <w:rsid w:val="00F34D1F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character" w:customStyle="1" w:styleId="blk3">
    <w:name w:val="blk3"/>
    <w:basedOn w:val="a1"/>
    <w:rsid w:val="0035197B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2015-10-26T03:13:00Z</cp:lastPrinted>
  <dcterms:created xsi:type="dcterms:W3CDTF">2012-09-26T06:59:00Z</dcterms:created>
  <dcterms:modified xsi:type="dcterms:W3CDTF">2015-10-26T06:14:00Z</dcterms:modified>
</cp:coreProperties>
</file>