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Pr="00E26944" w:rsidRDefault="00C62D29" w:rsidP="00A24FC8">
      <w:pPr>
        <w:jc w:val="both"/>
      </w:pPr>
      <w:r>
        <w:t>20.07.2015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</w:t>
      </w:r>
      <w:r w:rsidR="00425900">
        <w:t xml:space="preserve"> </w:t>
      </w:r>
      <w:r w:rsidR="00A24FC8" w:rsidRPr="00E26944">
        <w:t xml:space="preserve">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139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E86A2D" w:rsidRPr="00A23405" w:rsidRDefault="00A24FC8" w:rsidP="00E86A2D">
      <w:pPr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</w:t>
      </w:r>
      <w:r w:rsidR="00BA6475">
        <w:rPr>
          <w:b/>
        </w:rPr>
        <w:t xml:space="preserve">внесении изменений в постановление Администрации Новокусковского сельского поселения от </w:t>
      </w:r>
      <w:r w:rsidR="00E86A2D">
        <w:rPr>
          <w:b/>
        </w:rPr>
        <w:t>14.10</w:t>
      </w:r>
      <w:r w:rsidR="00331A2F">
        <w:rPr>
          <w:b/>
        </w:rPr>
        <w:t>.2014</w:t>
      </w:r>
      <w:r w:rsidR="00BA6475">
        <w:rPr>
          <w:b/>
        </w:rPr>
        <w:t xml:space="preserve"> № </w:t>
      </w:r>
      <w:r w:rsidR="00E86A2D">
        <w:rPr>
          <w:b/>
        </w:rPr>
        <w:t>209</w:t>
      </w:r>
      <w:r w:rsidR="00BA6475">
        <w:rPr>
          <w:b/>
        </w:rPr>
        <w:t xml:space="preserve"> «</w:t>
      </w:r>
      <w:r w:rsidR="00E86A2D" w:rsidRPr="00A23405">
        <w:rPr>
          <w:b/>
        </w:rPr>
        <w:t>О правилах определения размера арендной платы, а также порядка, условий и сроков внесения арендной платы за земли, находящиеся в собственности муниципального образования «</w:t>
      </w:r>
      <w:proofErr w:type="spellStart"/>
      <w:r w:rsidR="00E86A2D" w:rsidRPr="00A23405">
        <w:rPr>
          <w:b/>
        </w:rPr>
        <w:t>Новокусковское</w:t>
      </w:r>
      <w:proofErr w:type="spellEnd"/>
      <w:r w:rsidR="00E86A2D" w:rsidRPr="00A23405">
        <w:rPr>
          <w:b/>
        </w:rPr>
        <w:t xml:space="preserve"> сельское поселение»</w:t>
      </w:r>
    </w:p>
    <w:p w:rsidR="00F05206" w:rsidRDefault="00F05206" w:rsidP="00512B67">
      <w:pPr>
        <w:ind w:right="-2"/>
        <w:jc w:val="center"/>
        <w:rPr>
          <w:b/>
        </w:rPr>
      </w:pPr>
    </w:p>
    <w:p w:rsidR="00A0237A" w:rsidRDefault="00E86A2D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Земельным кодексом Российской Федерации,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</w:p>
    <w:p w:rsidR="00637701" w:rsidRDefault="00637701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94194" w:rsidRDefault="00F763EB" w:rsidP="00E86A2D">
      <w:pPr>
        <w:jc w:val="both"/>
      </w:pPr>
      <w:r>
        <w:tab/>
      </w:r>
      <w:r w:rsidR="00742ACF" w:rsidRPr="004A4EC2">
        <w:t xml:space="preserve">1. </w:t>
      </w:r>
      <w:r w:rsidR="00B94194">
        <w:t xml:space="preserve">Внести в </w:t>
      </w:r>
      <w:r w:rsidR="00E86A2D" w:rsidRPr="00E86A2D">
        <w:t>постановление Администрации Новокусковского сельского поселения от 14.10.2014 № 209 «О правилах определения размера арендной платы, а также порядка, условий и сроков внесения арендной платы за земли, находящиеся в собственности муниципального образования «</w:t>
      </w:r>
      <w:proofErr w:type="spellStart"/>
      <w:r w:rsidR="00E86A2D" w:rsidRPr="00E86A2D">
        <w:t>Новокусковское</w:t>
      </w:r>
      <w:proofErr w:type="spellEnd"/>
      <w:r w:rsidR="00E86A2D" w:rsidRPr="00E86A2D">
        <w:t xml:space="preserve"> сельское поселение»</w:t>
      </w:r>
      <w:r w:rsidR="00E86A2D">
        <w:t xml:space="preserve"> </w:t>
      </w:r>
      <w:r w:rsidR="00B94194">
        <w:t>следующие изменения:</w:t>
      </w:r>
    </w:p>
    <w:p w:rsidR="00E86A2D" w:rsidRDefault="00BE0719" w:rsidP="00514C7A">
      <w:pPr>
        <w:ind w:right="-2" w:firstLine="708"/>
        <w:jc w:val="both"/>
      </w:pPr>
      <w:r>
        <w:t xml:space="preserve">1) </w:t>
      </w:r>
      <w:r w:rsidR="00E86A2D">
        <w:t>наименование постановления дополнить словами «, а также за земли, государственная собственность на которые не разграничена, расположенные в границах Новокусковского сельского поселения»;</w:t>
      </w:r>
    </w:p>
    <w:p w:rsidR="00E86A2D" w:rsidRDefault="00E86A2D" w:rsidP="00E86A2D">
      <w:pPr>
        <w:ind w:right="-2" w:firstLine="708"/>
        <w:jc w:val="both"/>
      </w:pPr>
      <w:r>
        <w:t>2) преамбулу постановления дополнить словами «а также зем</w:t>
      </w:r>
      <w:r w:rsidR="007819A2">
        <w:t>е</w:t>
      </w:r>
      <w:r>
        <w:t>л</w:t>
      </w:r>
      <w:r w:rsidR="007819A2">
        <w:t>ь</w:t>
      </w:r>
      <w:r>
        <w:t>, государственная собственность на которые не разграничена, расположенные в границах Новокусковского сельского поселения</w:t>
      </w:r>
      <w:proofErr w:type="gramStart"/>
      <w:r>
        <w:t>,»</w:t>
      </w:r>
      <w:proofErr w:type="gramEnd"/>
      <w:r>
        <w:t>;</w:t>
      </w:r>
    </w:p>
    <w:p w:rsidR="00E340BF" w:rsidRDefault="007819A2" w:rsidP="00E340BF">
      <w:pPr>
        <w:ind w:right="-2" w:firstLine="708"/>
        <w:jc w:val="both"/>
      </w:pPr>
      <w:r>
        <w:t xml:space="preserve">3) </w:t>
      </w:r>
      <w:r w:rsidR="00E340BF">
        <w:t>подпункт 1 пункта 1 постановления после слов «</w:t>
      </w:r>
      <w:proofErr w:type="spellStart"/>
      <w:r w:rsidR="00E340BF">
        <w:t>Новокусковское</w:t>
      </w:r>
      <w:proofErr w:type="spellEnd"/>
      <w:r w:rsidR="00E340BF">
        <w:t xml:space="preserve"> сельское поселение» дополнить словами «, а также за земли, государственная собственность на которые не разграничена, расположенные в границах Новокусковского сельского поселения</w:t>
      </w:r>
      <w:proofErr w:type="gramStart"/>
      <w:r w:rsidR="00E340BF">
        <w:t>,»</w:t>
      </w:r>
      <w:proofErr w:type="gramEnd"/>
      <w:r w:rsidR="00E340BF">
        <w:t>;</w:t>
      </w:r>
    </w:p>
    <w:p w:rsidR="00E340BF" w:rsidRDefault="00E340BF" w:rsidP="00E340BF">
      <w:pPr>
        <w:ind w:right="-2" w:firstLine="708"/>
        <w:jc w:val="both"/>
      </w:pPr>
      <w:r>
        <w:t>4) подпункт 2 пункта 1 постановления после слов «</w:t>
      </w:r>
      <w:proofErr w:type="spellStart"/>
      <w:r>
        <w:t>Новокусковское</w:t>
      </w:r>
      <w:proofErr w:type="spellEnd"/>
      <w:r>
        <w:t xml:space="preserve"> сельское поселение» дополнить словами «, а также за земли, государственная собственность на которые не разграничена, расположенные в границах Новокусковского сельского поселения</w:t>
      </w:r>
      <w:proofErr w:type="gramStart"/>
      <w:r>
        <w:t>,»</w:t>
      </w:r>
      <w:proofErr w:type="gramEnd"/>
      <w:r>
        <w:t>;</w:t>
      </w:r>
    </w:p>
    <w:p w:rsidR="00E340BF" w:rsidRDefault="00E340BF" w:rsidP="00E340BF">
      <w:pPr>
        <w:ind w:right="-2" w:firstLine="708"/>
        <w:jc w:val="both"/>
      </w:pPr>
      <w:r>
        <w:t>5) подпункт 3 пункта 1 постановления после слов «</w:t>
      </w:r>
      <w:proofErr w:type="spellStart"/>
      <w:r>
        <w:t>Новокусковское</w:t>
      </w:r>
      <w:proofErr w:type="spellEnd"/>
      <w:r>
        <w:t xml:space="preserve"> сельское поселение» дополнить словами «, а также за земли, государственная собственность на которые не разграничена, расположенные в границах Новокусковского сельского поселения</w:t>
      </w:r>
      <w:proofErr w:type="gramStart"/>
      <w:r>
        <w:t>,»</w:t>
      </w:r>
      <w:proofErr w:type="gramEnd"/>
      <w:r>
        <w:t>;</w:t>
      </w:r>
    </w:p>
    <w:p w:rsidR="00E86A2D" w:rsidRDefault="00E340BF" w:rsidP="00514C7A">
      <w:pPr>
        <w:ind w:right="-2" w:firstLine="708"/>
        <w:jc w:val="both"/>
      </w:pPr>
      <w:r>
        <w:t>6) подпункт 4 пункта 1 постановления после слов «</w:t>
      </w:r>
      <w:proofErr w:type="spellStart"/>
      <w:r>
        <w:t>Новокусковское</w:t>
      </w:r>
      <w:proofErr w:type="spellEnd"/>
      <w:r>
        <w:t xml:space="preserve"> сельское поселение» дополнить словами «, а также земли, государственная собственность на которые не разграничена, расположенные в границах Новокусковского сельского поселения</w:t>
      </w:r>
      <w:proofErr w:type="gramStart"/>
      <w:r>
        <w:t>,»</w:t>
      </w:r>
      <w:proofErr w:type="gramEnd"/>
      <w:r>
        <w:t>;</w:t>
      </w:r>
    </w:p>
    <w:p w:rsidR="008A796A" w:rsidRDefault="008A796A" w:rsidP="008A796A">
      <w:pPr>
        <w:ind w:right="-2" w:firstLine="708"/>
        <w:jc w:val="both"/>
      </w:pPr>
      <w:r>
        <w:t>7) подпункт 5 пункта 1 постановления после слов «</w:t>
      </w:r>
      <w:proofErr w:type="spellStart"/>
      <w:r>
        <w:t>Новокусковское</w:t>
      </w:r>
      <w:proofErr w:type="spellEnd"/>
      <w:r>
        <w:t xml:space="preserve"> сельское поселение» дополнить словами «, а также за земли иного специального назначения, государственная собственность на которые не разграничена, расположенные в границах Новокусковского сельского поселения</w:t>
      </w:r>
      <w:proofErr w:type="gramStart"/>
      <w:r>
        <w:t>,»</w:t>
      </w:r>
      <w:proofErr w:type="gramEnd"/>
      <w:r>
        <w:t>;</w:t>
      </w:r>
    </w:p>
    <w:p w:rsidR="00637701" w:rsidRDefault="008A796A" w:rsidP="00637701">
      <w:pPr>
        <w:ind w:right="-2" w:firstLine="708"/>
        <w:jc w:val="both"/>
      </w:pPr>
      <w:r>
        <w:t xml:space="preserve">8) </w:t>
      </w:r>
      <w:r w:rsidR="00637701">
        <w:t>первый абзац подпункта 6 пункта 1 постановления после слов «</w:t>
      </w:r>
      <w:proofErr w:type="spellStart"/>
      <w:r w:rsidR="00637701">
        <w:t>Новокусковское</w:t>
      </w:r>
      <w:proofErr w:type="spellEnd"/>
      <w:r w:rsidR="00637701">
        <w:t xml:space="preserve"> сельское поселение» дополнить словами «а также земельного участка, государственная собственность на который не разграничена, расположенный в границах Новоку</w:t>
      </w:r>
      <w:r w:rsidR="001E3125">
        <w:t>сковского сельского поселения</w:t>
      </w:r>
      <w:proofErr w:type="gramStart"/>
      <w:r w:rsidR="001E3125">
        <w:t>,»</w:t>
      </w:r>
      <w:proofErr w:type="gramEnd"/>
      <w:r w:rsidR="001E3125">
        <w:t>;</w:t>
      </w:r>
    </w:p>
    <w:p w:rsidR="001E3125" w:rsidRDefault="001E3125" w:rsidP="001E3125">
      <w:pPr>
        <w:ind w:right="-2" w:firstLine="708"/>
        <w:jc w:val="both"/>
      </w:pPr>
      <w:r>
        <w:t>9) наименование приложения № 1 к постановлению дополнить словами «, а также за земли, государственная собственность на которые не разграничена, расположенные в границах Новокусковского сельского поселения»;</w:t>
      </w:r>
    </w:p>
    <w:p w:rsidR="001E3125" w:rsidRDefault="001E3125" w:rsidP="00637701">
      <w:pPr>
        <w:ind w:right="-2" w:firstLine="708"/>
        <w:jc w:val="both"/>
      </w:pPr>
      <w:r>
        <w:t>10) первое предложение приложения № 1 после слов «</w:t>
      </w:r>
      <w:proofErr w:type="spellStart"/>
      <w:r>
        <w:t>Новокусковское</w:t>
      </w:r>
      <w:proofErr w:type="spellEnd"/>
      <w:r>
        <w:t xml:space="preserve"> сельское поселение» дополнить словами «, а также за земли, государственная собственность на которые не разграничена, расположенные в границах Новокусковского сельского поселения</w:t>
      </w:r>
      <w:proofErr w:type="gramStart"/>
      <w:r>
        <w:t>,»</w:t>
      </w:r>
      <w:proofErr w:type="gramEnd"/>
      <w:r>
        <w:t>;</w:t>
      </w:r>
    </w:p>
    <w:p w:rsidR="001E3125" w:rsidRDefault="001E3125" w:rsidP="00637701">
      <w:pPr>
        <w:ind w:right="-2" w:firstLine="708"/>
        <w:jc w:val="both"/>
      </w:pPr>
      <w:r>
        <w:lastRenderedPageBreak/>
        <w:t>11)</w:t>
      </w:r>
      <w:r w:rsidRPr="001E3125">
        <w:t xml:space="preserve"> </w:t>
      </w:r>
      <w:r>
        <w:t>наименование приложения № 2 к постановлению дополнить словами «, а также за земли, государственная собственность на которые не разграничена, расположенные в границах населенных пунктов Новокусковского сельского поселения»;</w:t>
      </w:r>
    </w:p>
    <w:p w:rsidR="001E3125" w:rsidRDefault="001E3125" w:rsidP="00637701">
      <w:pPr>
        <w:ind w:right="-2" w:firstLine="708"/>
        <w:jc w:val="both"/>
      </w:pPr>
      <w:r>
        <w:t>12) наименование приложения № 3 к постановлению дополнить словами «, а также за земли сельскохозяйственного назначения, государственная собственность на которые не разграничена, расположенные в границах Новокусковского сельского поселения».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311617" w:rsidRDefault="00311617" w:rsidP="004A4EC2">
      <w:pPr>
        <w:tabs>
          <w:tab w:val="left" w:pos="7200"/>
        </w:tabs>
        <w:jc w:val="both"/>
      </w:pPr>
    </w:p>
    <w:p w:rsidR="00311617" w:rsidRDefault="00311617" w:rsidP="004A4EC2">
      <w:pPr>
        <w:tabs>
          <w:tab w:val="left" w:pos="7200"/>
        </w:tabs>
        <w:jc w:val="both"/>
      </w:pPr>
    </w:p>
    <w:p w:rsidR="00311617" w:rsidRDefault="00311617" w:rsidP="004A4EC2">
      <w:pPr>
        <w:tabs>
          <w:tab w:val="left" w:pos="7200"/>
        </w:tabs>
        <w:jc w:val="both"/>
      </w:pPr>
    </w:p>
    <w:p w:rsidR="00DA39FA" w:rsidRDefault="00C62D29" w:rsidP="004A4EC2">
      <w:pPr>
        <w:tabs>
          <w:tab w:val="left" w:pos="7200"/>
        </w:tabs>
        <w:jc w:val="both"/>
      </w:pPr>
      <w:r>
        <w:t xml:space="preserve">И.о. </w:t>
      </w:r>
      <w:r w:rsidR="00742ACF" w:rsidRPr="004A4EC2">
        <w:t>Глав</w:t>
      </w:r>
      <w:r>
        <w:t>ы</w:t>
      </w:r>
      <w:r w:rsidR="00742ACF" w:rsidRPr="004A4EC2">
        <w:t xml:space="preserve"> </w:t>
      </w:r>
      <w:r w:rsidR="00DA39FA">
        <w:t>сельского поселения</w:t>
      </w:r>
    </w:p>
    <w:p w:rsidR="00997F28" w:rsidRPr="00C62D29" w:rsidRDefault="00DA39FA" w:rsidP="00C62D29">
      <w:pPr>
        <w:tabs>
          <w:tab w:val="left" w:pos="7200"/>
        </w:tabs>
        <w:jc w:val="both"/>
        <w:rPr>
          <w:b/>
        </w:rPr>
      </w:pPr>
      <w:r>
        <w:t>(Глав</w:t>
      </w:r>
      <w:r w:rsidR="00C62D29">
        <w:t>ы</w:t>
      </w:r>
      <w:r>
        <w:t xml:space="preserve">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 w:rsidR="00C62D29">
        <w:t>Репина</w:t>
      </w:r>
    </w:p>
    <w:sectPr w:rsidR="00997F28" w:rsidRPr="00C62D29" w:rsidSect="00C62D29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57D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4B59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2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617"/>
    <w:rsid w:val="003142CE"/>
    <w:rsid w:val="0031530D"/>
    <w:rsid w:val="00315EEA"/>
    <w:rsid w:val="00321FCF"/>
    <w:rsid w:val="003241DE"/>
    <w:rsid w:val="0033177F"/>
    <w:rsid w:val="00331A2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3703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5900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0B76"/>
    <w:rsid w:val="004B1773"/>
    <w:rsid w:val="004B1A2D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558"/>
    <w:rsid w:val="00576E49"/>
    <w:rsid w:val="0058068E"/>
    <w:rsid w:val="00585614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37701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19A2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1B10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1918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796A"/>
    <w:rsid w:val="008B093E"/>
    <w:rsid w:val="008B1CA2"/>
    <w:rsid w:val="008B295D"/>
    <w:rsid w:val="008B2DB8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6030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B4980"/>
    <w:rsid w:val="00BB5A63"/>
    <w:rsid w:val="00BC14A9"/>
    <w:rsid w:val="00BC34A7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2D29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D62CF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18E3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40BF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6A2D"/>
    <w:rsid w:val="00E87879"/>
    <w:rsid w:val="00E87CC1"/>
    <w:rsid w:val="00E91991"/>
    <w:rsid w:val="00E930D5"/>
    <w:rsid w:val="00E9405D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7B78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2015-08-03T04:35:00Z</cp:lastPrinted>
  <dcterms:created xsi:type="dcterms:W3CDTF">2012-09-26T06:59:00Z</dcterms:created>
  <dcterms:modified xsi:type="dcterms:W3CDTF">2015-08-03T04:35:00Z</dcterms:modified>
</cp:coreProperties>
</file>