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CE11A4" w:rsidP="00A24FC8">
      <w:pPr>
        <w:jc w:val="both"/>
      </w:pPr>
      <w:r>
        <w:t>17.10.2014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7314C1" w:rsidRDefault="00A24FC8" w:rsidP="007314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CE11A4">
        <w:rPr>
          <w:rFonts w:ascii="Times New Roman CYR" w:hAnsi="Times New Roman CYR" w:cs="Times New Roman CYR"/>
          <w:b/>
          <w:bCs/>
        </w:rPr>
        <w:t xml:space="preserve">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найма», утвержденный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CE11A4">
        <w:rPr>
          <w:b/>
        </w:rPr>
        <w:t>м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7314C1">
        <w:rPr>
          <w:b/>
        </w:rPr>
        <w:t>29.06.2012</w:t>
      </w:r>
      <w:r w:rsidR="00D57B3B">
        <w:rPr>
          <w:b/>
        </w:rPr>
        <w:t xml:space="preserve"> № 1</w:t>
      </w:r>
      <w:r w:rsidR="007314C1">
        <w:rPr>
          <w:b/>
        </w:rPr>
        <w:t>33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CE11A4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7314C1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E11A4" w:rsidRPr="00A0237A">
        <w:rPr>
          <w:rFonts w:ascii="Times New Roman CYR" w:hAnsi="Times New Roman CYR" w:cs="Times New Roman CYR"/>
          <w:bCs/>
        </w:rPr>
        <w:t>административн</w:t>
      </w:r>
      <w:r w:rsidR="00CE11A4">
        <w:rPr>
          <w:rFonts w:ascii="Times New Roman CYR" w:hAnsi="Times New Roman CYR" w:cs="Times New Roman CYR"/>
          <w:bCs/>
        </w:rPr>
        <w:t>ый</w:t>
      </w:r>
      <w:r w:rsidR="00CE11A4" w:rsidRPr="00A0237A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CE11A4" w:rsidRPr="007314C1">
        <w:rPr>
          <w:rFonts w:ascii="Times New Roman CYR" w:hAnsi="Times New Roman CYR" w:cs="Times New Roman CYR"/>
          <w:bCs/>
        </w:rPr>
        <w:t>Предоставление информации об очередности предоставления жилых помещений на условиях социального найма»</w:t>
      </w:r>
      <w:r w:rsidR="00CE11A4">
        <w:rPr>
          <w:rFonts w:ascii="Times New Roman CYR" w:hAnsi="Times New Roman CYR" w:cs="Times New Roman CYR"/>
          <w:bCs/>
        </w:rPr>
        <w:t xml:space="preserve">, утвержденный </w:t>
      </w:r>
      <w:r w:rsidR="00CE11A4">
        <w:t>п</w:t>
      </w:r>
      <w:r w:rsidR="008A0C76">
        <w:t>остановление</w:t>
      </w:r>
      <w:r w:rsidR="00CE11A4">
        <w:t>м</w:t>
      </w:r>
      <w:r w:rsidR="008A0C76">
        <w:t xml:space="preserve">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7314C1">
        <w:t>29.06</w:t>
      </w:r>
      <w:r w:rsidR="00A0237A" w:rsidRPr="00A0237A">
        <w:t>.2012 № 1</w:t>
      </w:r>
      <w:r w:rsidR="007314C1">
        <w:t>33</w:t>
      </w:r>
      <w:r w:rsidR="00CE11A4">
        <w:t>,</w:t>
      </w:r>
      <w:r w:rsidR="00A0237A" w:rsidRPr="00A0237A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972247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1) пункт 2.5 второго раздела регламента изложить в следующей редакции: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«2.5. </w:t>
      </w:r>
      <w:r w:rsidRPr="00DF4F74">
        <w:rPr>
          <w:rFonts w:ascii="Times New Roman CYR" w:hAnsi="Times New Roman CYR" w:cs="Times New Roman CYR"/>
        </w:rPr>
        <w:t>Для получения муниципальной услуги (в том числе о ходе исполнения услуги) заявители могут обратиться: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заместителю главы;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 или электронной связи в адрес администрации </w:t>
      </w:r>
      <w:proofErr w:type="spellStart"/>
      <w:r w:rsidRPr="00DF4F74">
        <w:rPr>
          <w:rFonts w:ascii="Times New Roman CYR" w:hAnsi="Times New Roman CYR" w:cs="Times New Roman CYR"/>
        </w:rPr>
        <w:t>Новокусковского</w:t>
      </w:r>
      <w:proofErr w:type="spellEnd"/>
      <w:r w:rsidRPr="00DF4F74">
        <w:rPr>
          <w:rFonts w:ascii="Times New Roman CYR" w:hAnsi="Times New Roman CYR" w:cs="Times New Roman CYR"/>
        </w:rPr>
        <w:t xml:space="preserve"> сельского поселения.</w:t>
      </w:r>
    </w:p>
    <w:p w:rsidR="00972247" w:rsidRPr="00972247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размещены на официальном сайте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972247" w:rsidRPr="00972247" w:rsidRDefault="00972247" w:rsidP="00972247">
      <w:pPr>
        <w:ind w:firstLine="708"/>
        <w:jc w:val="both"/>
      </w:pPr>
      <w:r w:rsidRPr="00972247">
        <w:t xml:space="preserve">Администрация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</w:t>
      </w:r>
    </w:p>
    <w:p w:rsidR="00972247" w:rsidRPr="00972247" w:rsidRDefault="00972247" w:rsidP="00972247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</w:t>
      </w:r>
      <w:proofErr w:type="spellStart"/>
      <w:proofErr w:type="gramStart"/>
      <w:r w:rsidRPr="00972247">
        <w:t>Ново-Кусково</w:t>
      </w:r>
      <w:proofErr w:type="spellEnd"/>
      <w:proofErr w:type="gramEnd"/>
      <w:r w:rsidRPr="00972247">
        <w:t xml:space="preserve">, ул. Школьная, д. 55,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</w:p>
    <w:p w:rsidR="00972247" w:rsidRPr="00972247" w:rsidRDefault="00972247" w:rsidP="00972247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50 45.</w:t>
      </w:r>
    </w:p>
    <w:p w:rsidR="00972247" w:rsidRPr="00972247" w:rsidRDefault="00972247" w:rsidP="00972247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Понедельник                9.00-15.30, без перерыва,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Вторник                        9.00-15.30, без перерыва,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Четверг                          9.00-15.30, без перерыва,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Пятница                        не приемный день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972247" w:rsidRPr="00972247" w:rsidRDefault="00972247" w:rsidP="00972247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7314C1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="007314C1">
        <w:t>) пункт 2.9 второго раздела регламента изложить в следующей редакции: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«</w:t>
      </w:r>
      <w:r w:rsidRPr="00DF4F74">
        <w:rPr>
          <w:rFonts w:ascii="Times New Roman CYR" w:hAnsi="Times New Roman CYR" w:cs="Times New Roman CYR"/>
        </w:rPr>
        <w:t>2.9. Требования к письменному обращению заявителя, необходимые для предоставления муниципальной услуги.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 xml:space="preserve"> Письменное обращение в обязательном порядке должно содержать: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фамилию, имя, отчество гражданина;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lastRenderedPageBreak/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почтовый адрес (либо адрес электронной почты, если ответ должен быть дан в форме электронного документа), на который должен быть направлен ответ либо уведомление о переадресации обращения;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содержательную сторону обращения, то есть изложение автором сути обращения;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личную подпись заявителя;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дату написания заявления.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Письменное обращение оформляется согласно приложению № 1 к настоящему регламенту.</w:t>
      </w:r>
    </w:p>
    <w:p w:rsidR="007314C1" w:rsidRDefault="007314C1" w:rsidP="007314C1">
      <w:pPr>
        <w:widowControl w:val="0"/>
        <w:ind w:firstLine="708"/>
        <w:jc w:val="both"/>
      </w:pPr>
      <w:r>
        <w:t>Е</w:t>
      </w:r>
      <w:r w:rsidRPr="007F5D57">
        <w:t>сли с заявлением обращается представитель заявителя</w:t>
      </w:r>
      <w:r>
        <w:t>, то предоставляется</w:t>
      </w:r>
      <w:r w:rsidRPr="007314C1">
        <w:t xml:space="preserve"> </w:t>
      </w:r>
      <w:r w:rsidRPr="007F5D57">
        <w:t>копия документа, удостоверяющего права (полномочия) представителя фи</w:t>
      </w:r>
      <w:r>
        <w:t>зического или юридического лица.</w:t>
      </w:r>
    </w:p>
    <w:p w:rsidR="007314C1" w:rsidRPr="007314C1" w:rsidRDefault="007314C1" w:rsidP="007314C1">
      <w:pPr>
        <w:autoSpaceDE w:val="0"/>
        <w:ind w:firstLine="708"/>
        <w:jc w:val="both"/>
      </w:pPr>
      <w:r w:rsidRPr="007314C1">
        <w:t>Заявитель (представитель заявителя) подает заявление о согласии на обработку персональных данных согласно приложению № 2 к настоящему регламенту</w:t>
      </w:r>
      <w:proofErr w:type="gramStart"/>
      <w:r w:rsidRPr="007314C1">
        <w:t>.</w:t>
      </w:r>
      <w:r>
        <w:t>»;</w:t>
      </w:r>
      <w:proofErr w:type="gramEnd"/>
    </w:p>
    <w:p w:rsidR="007314C1" w:rsidRDefault="00972247" w:rsidP="007314C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7314C1">
        <w:rPr>
          <w:rFonts w:ascii="Times New Roman CYR" w:hAnsi="Times New Roman CYR" w:cs="Times New Roman CYR"/>
        </w:rPr>
        <w:t>) в пункте 3.4 части 3.2 слова «приложению № 2» заменить словами «приложению № 3»;</w:t>
      </w:r>
    </w:p>
    <w:p w:rsidR="00DD3E1E" w:rsidRPr="00A0237A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4</w:t>
      </w:r>
      <w:r w:rsidR="007314C1">
        <w:rPr>
          <w:rFonts w:ascii="Times New Roman CYR" w:hAnsi="Times New Roman CYR" w:cs="Times New Roman CYR"/>
        </w:rPr>
        <w:t xml:space="preserve">) </w:t>
      </w:r>
      <w:r w:rsidR="00DD3E1E" w:rsidRPr="00A0237A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</w:t>
      </w:r>
      <w:r w:rsidR="0005429B">
        <w:t>направления</w:t>
      </w:r>
      <w:r w:rsidR="000867ED" w:rsidRPr="007009E1">
        <w:t xml:space="preserve"> гражданином заявления </w:t>
      </w:r>
      <w:r w:rsidR="000867ED" w:rsidRPr="00A0237A">
        <w:t>о</w:t>
      </w:r>
      <w:r w:rsidR="0005429B">
        <w:t xml:space="preserve"> предоставлении муниципальной услуги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05429B" w:rsidP="007009E1">
      <w:pPr>
        <w:pStyle w:val="a"/>
        <w:numPr>
          <w:ilvl w:val="0"/>
          <w:numId w:val="0"/>
        </w:numPr>
        <w:ind w:firstLine="709"/>
      </w:pPr>
      <w:r>
        <w:t>Результат предоставления муниципальной услуги нап</w:t>
      </w:r>
      <w:r w:rsidR="00FD2DE3" w:rsidRPr="005D61C9">
        <w:t>равляется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lastRenderedPageBreak/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429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5429B" w:rsidRDefault="0097224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4742D">
        <w:rPr>
          <w:rFonts w:ascii="Times New Roman" w:hAnsi="Times New Roman" w:cs="Times New Roman"/>
          <w:sz w:val="24"/>
          <w:szCs w:val="24"/>
        </w:rPr>
        <w:t>регламент дополнить приложением № 2 следующего содержания:</w:t>
      </w:r>
    </w:p>
    <w:p w:rsidR="0074742D" w:rsidRPr="0074742D" w:rsidRDefault="0074742D" w:rsidP="0074742D">
      <w:pPr>
        <w:jc w:val="right"/>
      </w:pPr>
      <w:r>
        <w:t>«</w:t>
      </w:r>
      <w:r w:rsidRPr="0074742D">
        <w:t>Приложение № 2</w:t>
      </w:r>
    </w:p>
    <w:p w:rsidR="0074742D" w:rsidRPr="0074742D" w:rsidRDefault="0074742D" w:rsidP="0074742D">
      <w:pPr>
        <w:jc w:val="both"/>
        <w:rPr>
          <w:b/>
        </w:rPr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</w:t>
      </w:r>
      <w:proofErr w:type="spellStart"/>
      <w:r w:rsidRPr="0074742D">
        <w:t>Новокусковского</w:t>
      </w:r>
      <w:proofErr w:type="spellEnd"/>
      <w:r w:rsidRPr="0074742D">
        <w:t xml:space="preserve"> 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даю согласие Администрации </w:t>
      </w:r>
      <w:proofErr w:type="spellStart"/>
      <w:r w:rsidRPr="0074742D">
        <w:t>Новокусковского</w:t>
      </w:r>
      <w:proofErr w:type="spellEnd"/>
      <w:r w:rsidRPr="0074742D">
        <w:t xml:space="preserve"> сельского поселения на обработку и использование данных, содержащихся в настоящем заявлении,  с целью организации предоставления муниципальной услуги.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контактный телефон)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5. Сведения о законном представителе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6. Дата рождения законного представителя 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7. Документ, удостоверяющий личность законного представителя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8. Документ, подтверждающий полномочия законного представителя 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74742D" w:rsidRPr="0074742D" w:rsidRDefault="0074742D" w:rsidP="0074742D">
      <w:pPr>
        <w:jc w:val="both"/>
      </w:pP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  <w:r>
        <w:t>»</w:t>
      </w: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742D" w:rsidRPr="0074742D" w:rsidRDefault="0074742D" w:rsidP="007474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6) приложение № 2 регламента считать приложением № 3.</w:t>
      </w:r>
    </w:p>
    <w:p w:rsidR="0074742D" w:rsidRPr="00D338D7" w:rsidRDefault="0074742D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74742D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Pr="00267A4E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267A4E">
        <w:rPr>
          <w:rFonts w:ascii="Times New Roman" w:hAnsi="Times New Roman" w:cs="Times New Roman"/>
          <w:sz w:val="24"/>
          <w:szCs w:val="24"/>
        </w:rPr>
        <w:t xml:space="preserve"> </w:t>
      </w:r>
      <w:r w:rsidR="00267A4E" w:rsidRPr="00267A4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267A4E" w:rsidRPr="00267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267A4E" w:rsidRPr="00267A4E">
        <w:t>)</w:t>
      </w:r>
      <w:r w:rsidR="00A24FC8" w:rsidRPr="00267A4E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</w:t>
      </w:r>
      <w:r w:rsidR="00CE11A4">
        <w:rPr>
          <w:rFonts w:ascii="Times New Roman" w:hAnsi="Times New Roman" w:cs="Times New Roman"/>
          <w:sz w:val="24"/>
          <w:szCs w:val="24"/>
        </w:rPr>
        <w:t>ления возложить на заместителя Г</w:t>
      </w:r>
      <w:r>
        <w:rPr>
          <w:rFonts w:ascii="Times New Roman" w:hAnsi="Times New Roman" w:cs="Times New Roman"/>
          <w:sz w:val="24"/>
          <w:szCs w:val="24"/>
        </w:rPr>
        <w:t>лавы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CE11A4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29B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7A4E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0C0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BF3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14C1"/>
    <w:rsid w:val="00733B46"/>
    <w:rsid w:val="00736206"/>
    <w:rsid w:val="00742ACF"/>
    <w:rsid w:val="007455A5"/>
    <w:rsid w:val="0074704F"/>
    <w:rsid w:val="0074742D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47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11A4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972247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972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7224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972247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972247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97224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2014-10-17T02:23:00Z</cp:lastPrinted>
  <dcterms:created xsi:type="dcterms:W3CDTF">2012-09-26T06:59:00Z</dcterms:created>
  <dcterms:modified xsi:type="dcterms:W3CDTF">2014-10-17T02:24:00Z</dcterms:modified>
</cp:coreProperties>
</file>