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279B" w:rsidRPr="00287AF3" w:rsidRDefault="003F279B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9B" w:rsidRPr="00287AF3" w:rsidRDefault="00E75A41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03.10.2014  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194</w:t>
      </w:r>
    </w:p>
    <w:p w:rsidR="003F279B" w:rsidRPr="00FF047C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195FB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Ново-Кусково</w:t>
      </w:r>
      <w:proofErr w:type="spellEnd"/>
      <w:proofErr w:type="gramEnd"/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5FB3" w:rsidRPr="00195FB3" w:rsidRDefault="00195FB3" w:rsidP="00195FB3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О мерах по организации и проведению аварийно-спасательных работ в чрезвычайных ситуациях на территории </w:t>
      </w:r>
      <w:proofErr w:type="spellStart"/>
      <w:r w:rsidRPr="00195FB3">
        <w:rPr>
          <w:rFonts w:ascii="Times New Roman" w:eastAsia="Calibri" w:hAnsi="Times New Roman" w:cs="Times New Roman"/>
          <w:b/>
          <w:sz w:val="24"/>
          <w:szCs w:val="24"/>
        </w:rPr>
        <w:t>Новокусковского</w:t>
      </w:r>
      <w:proofErr w:type="spellEnd"/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5FB3" w:rsidRPr="00E50508" w:rsidRDefault="00195FB3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5FB3" w:rsidRPr="00195FB3" w:rsidRDefault="00195FB3" w:rsidP="00195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С целью защиты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195FB3">
        <w:rPr>
          <w:rFonts w:ascii="Times New Roman" w:eastAsia="Calibri" w:hAnsi="Times New Roman" w:cs="Times New Roman"/>
          <w:sz w:val="24"/>
          <w:szCs w:val="24"/>
        </w:rPr>
        <w:t>от чрезвычайных ситуаций природного и техногенного характера, руководствуясь Федеральным законом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95FB3">
        <w:rPr>
          <w:rFonts w:ascii="Times New Roman" w:eastAsia="Calibri" w:hAnsi="Times New Roman" w:cs="Times New Roman"/>
          <w:sz w:val="24"/>
          <w:szCs w:val="24"/>
        </w:rPr>
        <w:t>2003</w:t>
      </w:r>
      <w:r w:rsidR="00E75A4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</w:p>
    <w:p w:rsidR="003F279B" w:rsidRPr="00CC18C2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195FB3" w:rsidRPr="00195FB3" w:rsidRDefault="003F279B" w:rsidP="00195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5FB3">
        <w:rPr>
          <w:rFonts w:ascii="Times New Roman" w:hAnsi="Times New Roman" w:cs="Times New Roman"/>
          <w:sz w:val="24"/>
          <w:szCs w:val="24"/>
        </w:rPr>
        <w:t xml:space="preserve">1. </w:t>
      </w:r>
      <w:r w:rsidR="00195FB3" w:rsidRPr="00195FB3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Положение об организации и проведении аварийно-спасательных и других неотложных работ в чрезвычайных ситуациях на территории муниципального образования «</w:t>
      </w:r>
      <w:proofErr w:type="spellStart"/>
      <w:r w:rsidR="00195FB3" w:rsidRPr="00195FB3">
        <w:rPr>
          <w:rFonts w:ascii="Times New Roman" w:eastAsia="Calibri" w:hAnsi="Times New Roman" w:cs="Times New Roman"/>
          <w:color w:val="000000"/>
          <w:sz w:val="24"/>
          <w:szCs w:val="24"/>
        </w:rPr>
        <w:t>Новокусковское</w:t>
      </w:r>
      <w:proofErr w:type="spellEnd"/>
      <w:r w:rsidR="00195FB3" w:rsidRPr="0019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согласно приложению.</w:t>
      </w:r>
    </w:p>
    <w:p w:rsidR="00195FB3" w:rsidRDefault="00195FB3" w:rsidP="00195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редседателю комиссии по чрезвычайным ситуациям обеспечить выполнение требований настоящего Положения об организации и проведении аварийно-спасательных и других неотложных работ в чрезвычайных ситуациях на территории </w:t>
      </w:r>
      <w:proofErr w:type="spellStart"/>
      <w:r w:rsidRPr="00195F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54E98" w:rsidRDefault="00254E98" w:rsidP="00254E9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12.08.2008 № 78 </w:t>
      </w:r>
      <w:r w:rsidRPr="00254E98">
        <w:rPr>
          <w:rFonts w:ascii="Times New Roman" w:hAnsi="Times New Roman" w:cs="Times New Roman"/>
          <w:sz w:val="24"/>
          <w:szCs w:val="24"/>
        </w:rPr>
        <w:t>«</w:t>
      </w:r>
      <w:r w:rsidRPr="00254E98">
        <w:rPr>
          <w:rFonts w:ascii="Times New Roman" w:eastAsia="Calibri" w:hAnsi="Times New Roman" w:cs="Times New Roman"/>
          <w:sz w:val="24"/>
          <w:szCs w:val="24"/>
        </w:rPr>
        <w:t xml:space="preserve">О мерах по организации и проведению аварийно-спасательных работ в чрезвычайных ситуациях на территории </w:t>
      </w:r>
      <w:proofErr w:type="spellStart"/>
      <w:r w:rsidRPr="00254E9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254E9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95FB3" w:rsidRDefault="00254E98" w:rsidP="00195FB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FB3">
        <w:rPr>
          <w:rFonts w:ascii="Times New Roman" w:hAnsi="Times New Roman" w:cs="Times New Roman"/>
          <w:sz w:val="24"/>
          <w:szCs w:val="24"/>
        </w:rPr>
        <w:t>.</w:t>
      </w:r>
      <w:r w:rsidR="00195FB3" w:rsidRPr="00195F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5FB3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="00195FB3"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 w:rsidR="00195FB3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="00195FB3" w:rsidRPr="003F27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195FB3" w:rsidRPr="00612246">
        <w:rPr>
          <w:rFonts w:ascii="Times New Roman" w:hAnsi="Times New Roman" w:cs="Times New Roman"/>
          <w:sz w:val="24"/>
          <w:szCs w:val="24"/>
        </w:rPr>
        <w:t xml:space="preserve"> </w:t>
      </w:r>
      <w:r w:rsidR="00195FB3"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195FB3" w:rsidRPr="00195FB3" w:rsidRDefault="00254E98" w:rsidP="00195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195FB3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proofErr w:type="gramStart"/>
      <w:r w:rsidR="00195FB3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="00195FB3"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195FB3" w:rsidRPr="00195FB3" w:rsidRDefault="00254E98" w:rsidP="00195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 w:rsidR="00195FB3">
        <w:rPr>
          <w:rFonts w:ascii="Times New Roman" w:hAnsi="Times New Roman" w:cs="Times New Roman"/>
          <w:sz w:val="24"/>
          <w:szCs w:val="24"/>
        </w:rPr>
        <w:t>я настоящего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специалиста 1 категории  </w:t>
      </w:r>
      <w:r w:rsidR="00195FB3">
        <w:rPr>
          <w:rFonts w:ascii="Times New Roman" w:hAnsi="Times New Roman" w:cs="Times New Roman"/>
          <w:sz w:val="24"/>
          <w:szCs w:val="24"/>
        </w:rPr>
        <w:t>Дунаева Д.В.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      А.В.</w:t>
      </w:r>
      <w:r w:rsidR="00E75A4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Карпенко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5A41" w:rsidRDefault="00E75A41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5A41" w:rsidRDefault="00E75A41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Новокусковского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75A41">
        <w:rPr>
          <w:rFonts w:ascii="Times New Roman" w:hAnsi="Times New Roman" w:cs="Times New Roman"/>
          <w:color w:val="000000"/>
        </w:rPr>
        <w:t>03.10.2014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E75A41">
        <w:rPr>
          <w:rFonts w:ascii="Times New Roman" w:hAnsi="Times New Roman" w:cs="Times New Roman"/>
          <w:color w:val="000000"/>
        </w:rPr>
        <w:t xml:space="preserve"> 194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3F279B" w:rsidRPr="00195FB3" w:rsidRDefault="003F279B" w:rsidP="00195F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95FB3" w:rsidRPr="00195FB3" w:rsidRDefault="00195FB3" w:rsidP="00195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195FB3" w:rsidRPr="00195FB3" w:rsidRDefault="00195FB3" w:rsidP="00195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об организации и проведении аварийно-спасательных и других неотложных работ </w:t>
      </w:r>
    </w:p>
    <w:p w:rsidR="00195FB3" w:rsidRPr="00195FB3" w:rsidRDefault="00195FB3" w:rsidP="00195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FB3">
        <w:rPr>
          <w:rFonts w:ascii="Times New Roman" w:eastAsia="Calibri" w:hAnsi="Times New Roman" w:cs="Times New Roman"/>
          <w:b/>
          <w:sz w:val="24"/>
          <w:szCs w:val="24"/>
        </w:rPr>
        <w:t>в чрезвычайных ситуациях на территории муниципального образования «</w:t>
      </w:r>
      <w:proofErr w:type="spellStart"/>
      <w:r w:rsidRPr="00195FB3">
        <w:rPr>
          <w:rFonts w:ascii="Times New Roman" w:eastAsia="Calibri" w:hAnsi="Times New Roman" w:cs="Times New Roman"/>
          <w:b/>
          <w:sz w:val="24"/>
          <w:szCs w:val="24"/>
        </w:rPr>
        <w:t>Новокусковское</w:t>
      </w:r>
      <w:proofErr w:type="spellEnd"/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195FB3" w:rsidRPr="00195FB3" w:rsidRDefault="00195FB3" w:rsidP="00195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Аварийно-спасательные и другие неотложные работы (далее – АСДНР) на территориях (в организациях), подвергшихся воздействию аварий, катастроф или иных стих</w:t>
      </w:r>
      <w:r>
        <w:rPr>
          <w:rFonts w:ascii="Times New Roman" w:hAnsi="Times New Roman" w:cs="Times New Roman"/>
          <w:sz w:val="24"/>
          <w:szCs w:val="24"/>
        </w:rPr>
        <w:t>ийных бедствий, осуществляются А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и организациями, на территории которых сложилась чрезвычайная ситуация, под непосредственным руководством комиссии по чрезвычайным ситуациям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сельского поселения или организации с целью спасения жизни и сохранения здоровья людей, снижения размеров ущерба окружающей природной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среде и материальных потерь, а также для локализации зон чрезвычайных ситуаций (далее – ЧС), прекращения действия характерных для них опасных факторов.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2. При планировании и организации проведения АСДНР необходимо: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1)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определить возможный (фактический) объем АСДНР;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2)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определить необходимые силы и средства для выполнения установленного объема АСДНР;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3)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распределить работы между силами и установить порядок и сроки их выполнения (планируются заблаговременно, уточняются и утверждаются решением председателя комиссии по чрезвычайным ситуациям);</w:t>
      </w:r>
    </w:p>
    <w:p w:rsidR="00195FB3" w:rsidRPr="00195FB3" w:rsidRDefault="00336FC1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 осуществить доведение задач по выполнению АСДНР до исполнителей;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5)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установить порядок взаимодействия между исполнителями АСДНР;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6)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установить порядок всестороннего обеспечения проведения АСДНР;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7)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установить порядок и формы 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выполнением АСДНР;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3. При организации и выполнен</w:t>
      </w:r>
      <w:r w:rsidR="00336FC1">
        <w:rPr>
          <w:rFonts w:ascii="Times New Roman" w:hAnsi="Times New Roman" w:cs="Times New Roman"/>
          <w:sz w:val="24"/>
          <w:szCs w:val="24"/>
        </w:rPr>
        <w:t>ии аварийно-спасательных работ А</w:t>
      </w:r>
      <w:r w:rsidRPr="00195FB3">
        <w:rPr>
          <w:rFonts w:ascii="Times New Roman" w:eastAsia="Calibri" w:hAnsi="Times New Roman" w:cs="Times New Roman"/>
          <w:sz w:val="24"/>
          <w:szCs w:val="24"/>
        </w:rPr>
        <w:t>дминистрация  поселения и организации под руководством комиссии по чрезвычайным ситуациям обеспечивают:</w:t>
      </w:r>
    </w:p>
    <w:p w:rsidR="00195FB3" w:rsidRPr="00195FB3" w:rsidRDefault="00336FC1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 проведение разведки районов ЧС, участков работ, маршрутов к ним;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2)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осуществление мероприятий по локализации или тушению пожаров на участках (объектах) работ или на путях выхода к ним;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3)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организацию розыска пораженных и извлечение их из завалов, поврежденных и горящих зданий, загазованных или затапливаемых помещений;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4)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организацию работ по вскрытию разрушенных, поврежденных, заваленных сооружений и спасению находящихся в них людей;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5)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организацию оказания первой медицинской помощи 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пораженным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>, эвакуацию их в лечебные учреждения;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6)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выведение людей из опасных мест в безопасные районы.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4. При организации и проведении других неотложных работ, связанных с обеспечением проведения аварийно-спасательных работ, </w:t>
      </w:r>
      <w:r w:rsidR="00336FC1">
        <w:rPr>
          <w:rFonts w:ascii="Times New Roman" w:hAnsi="Times New Roman" w:cs="Times New Roman"/>
          <w:sz w:val="24"/>
          <w:szCs w:val="24"/>
        </w:rPr>
        <w:t>А</w:t>
      </w:r>
      <w:r w:rsidRPr="00195FB3">
        <w:rPr>
          <w:rFonts w:ascii="Times New Roman" w:eastAsia="Calibri" w:hAnsi="Times New Roman" w:cs="Times New Roman"/>
          <w:sz w:val="24"/>
          <w:szCs w:val="24"/>
        </w:rPr>
        <w:t>дминистрация поселения и организации под руководством комиссии по ЧС обеспечивают: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1)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организацию и устройство проездов в завалах и на опасных участках;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2)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локализацию аварий на газовых, энергетических, технологических и других сетях;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336FC1">
        <w:rPr>
          <w:rFonts w:ascii="Times New Roman" w:hAnsi="Times New Roman" w:cs="Times New Roman"/>
          <w:sz w:val="24"/>
          <w:szCs w:val="24"/>
        </w:rPr>
        <w:t>3)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 по укреплению или обрушению конструкций зданий и сооружений, угрожающих обвалом, препятствующих безопасному движению и проведению спасательных работ;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4)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организацию работ по восстановлению и ремонту коммуникаций, обеспечивающих первейшие потребности жизнедеятельности людей, и проведение спасательных работ.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lastRenderedPageBreak/>
        <w:tab/>
        <w:t>5. Задачи по защите людей и ликвидации последствий ЧС должны решаться в определенной последовательности в возможно короткие сроки и с максимальной эффективностью в три этапа: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5.1. На </w:t>
      </w:r>
      <w:r w:rsidRPr="00254E98">
        <w:rPr>
          <w:rFonts w:ascii="Times New Roman" w:eastAsia="Calibri" w:hAnsi="Times New Roman" w:cs="Times New Roman"/>
          <w:sz w:val="24"/>
          <w:szCs w:val="24"/>
        </w:rPr>
        <w:t>первом этапе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решаются задачи: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1) по экстренной защите населения: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оповещение об опасности;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использование средств индивидуальной защиты;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соблюдение режимов поведения в зонах ЧС;</w:t>
      </w:r>
    </w:p>
    <w:p w:rsidR="00195FB3" w:rsidRPr="00195FB3" w:rsidRDefault="00254E98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>эвакуация людей из зон ЧС, опасных участков и районов;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применение средств медицинской профилактики и оказание пострадавшим медицинской и других видов помощи.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2)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локализация аварии или предотвращение распространения стихийного бедствия;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приостановка или изменение технологии производства;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предупреждение возникновения, локализация и тушение пожаров.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3) по подготовке к выполнению АСДНР: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приведение в готовность сил и средств ГО;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ведение разведки и оценка сложившейся обстановки.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С возникновением производственной аварии, стихийного бедствия или катастрофы на объекте экономики диспетчер (дежурный) объекта должен: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немедленно организовать оповещение об опасности работающего персонала объекта и окружающего населения;</w:t>
      </w:r>
    </w:p>
    <w:p w:rsidR="00195FB3" w:rsidRPr="00195FB3" w:rsidRDefault="00254E98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одновременно доложить о случившемся руководству объекта экономики, а также оперативному дежурному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 поселения и дежурным службам, определенным должностной инструкцией.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Руководитель объекта экономики, получив сообщение диспетчера, должен ввести в действие «План действий по предупреждению и ликвидации последствий ЧС» и осуществлять руководство проведением мероприятий, предусмотренных в нем. При этом дать рекомендации по использованию средств защиты и режимам поведения.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Работающий на объекте экономики персонал обязан 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действовать в соответствии с имеющимися инструкциями с целью не допустить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развития ЧС и уменьшить влияние её последствий.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Первоочередные работы должны проводиться имеющимися на объекте экономики силами – дежурными аварийно-технических служб.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5.2. Основная задача </w:t>
      </w:r>
      <w:r w:rsidRPr="00254E98">
        <w:rPr>
          <w:rFonts w:ascii="Times New Roman" w:eastAsia="Calibri" w:hAnsi="Times New Roman" w:cs="Times New Roman"/>
          <w:sz w:val="24"/>
          <w:szCs w:val="24"/>
        </w:rPr>
        <w:t>второго этапа</w:t>
      </w:r>
      <w:r w:rsidRPr="00195F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– выполнение АСДНР по ликвидации последствий ЧС.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АСДНР должны проводиться непрерывно в любое время года и суток с обязательным соблюдением техники безопасности и мер предосторожности.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Руководство АСДНР осуществляет непосредственно первый руководитель через созданный штаб ликвидации ЧС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В ходе АСДНР штаб следует разместить непосредственно в районе проводимых работ.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При определении необходимости в дополнительных силах и средствах руководителю аварийно-спасательных работ учитывать: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1)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динамику развития ЧС, воздействие определенных факторов до введения в действие вызванных сил и средств;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2)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требуемое количество сил и сре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>я проведения работ по спасению людей, вскрытию и разборке конструкций зданий и эвакуации имущества;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3)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необходимость привлечения специальных служб и средств.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В ходе проведения аварийно-спасательных и других неотложных работ комиссии по ЧС необходимо: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1)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поддерживать устойчивую связь и взаимодействие с вышестоящими органами управления, силами территориальной подсистемы РСЧС;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54E98">
        <w:rPr>
          <w:rFonts w:ascii="Times New Roman" w:hAnsi="Times New Roman" w:cs="Times New Roman"/>
          <w:sz w:val="24"/>
          <w:szCs w:val="24"/>
        </w:rPr>
        <w:t>2)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3)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осуществлять оценку объема и 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характера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предстоящих АСДНР, вести учет их выполнения;</w:t>
      </w:r>
    </w:p>
    <w:p w:rsidR="00195FB3" w:rsidRPr="00195FB3" w:rsidRDefault="00254E98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195FB3" w:rsidRPr="00195FB3">
        <w:rPr>
          <w:rFonts w:ascii="Times New Roman" w:eastAsia="Calibri" w:hAnsi="Times New Roman" w:cs="Times New Roman"/>
          <w:sz w:val="24"/>
          <w:szCs w:val="24"/>
        </w:rPr>
        <w:t xml:space="preserve">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исполнения;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5)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обеспечивать повседневную деятельность начальника ГО (председателя комиссии по 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6)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вести учет потерь населения, личного состава и техники, принимать меры по созданию (восстановлению) резерва сил и средств;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7)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8)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постоянно информировать об обстановке, принимаемых мерах взаимодействующие и соседние органы управления;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</w:r>
      <w:r w:rsidR="00254E98">
        <w:rPr>
          <w:rFonts w:ascii="Times New Roman" w:hAnsi="Times New Roman" w:cs="Times New Roman"/>
          <w:sz w:val="24"/>
          <w:szCs w:val="24"/>
        </w:rPr>
        <w:t>9)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принимать меры для повышения устойчивости и непрерывности управления.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5.3. Основная задача </w:t>
      </w:r>
      <w:r w:rsidRPr="00254E98">
        <w:rPr>
          <w:rFonts w:ascii="Times New Roman" w:eastAsia="Calibri" w:hAnsi="Times New Roman" w:cs="Times New Roman"/>
          <w:sz w:val="24"/>
          <w:szCs w:val="24"/>
        </w:rPr>
        <w:t>третьего этапа</w:t>
      </w:r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проведения АСДНР – обеспечение устойчивости функционирования организаций и жизнедеятельности населения, пострадавшего в результате ЧС.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 xml:space="preserve">С этой целью осуществляются мероприятия по восстановлению </w:t>
      </w:r>
      <w:proofErr w:type="spellStart"/>
      <w:r w:rsidRPr="00195FB3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195FB3">
        <w:rPr>
          <w:rFonts w:ascii="Times New Roman" w:eastAsia="Calibri" w:hAnsi="Times New Roman" w:cs="Times New Roman"/>
          <w:sz w:val="24"/>
          <w:szCs w:val="24"/>
        </w:rPr>
        <w:t>- и водоснабжения, линий связи, организации медицинского обслуживания населения, при необходимости – снабжение его продовольствием и товарами первой необходимости.</w:t>
      </w:r>
    </w:p>
    <w:p w:rsidR="00195FB3" w:rsidRPr="00195FB3" w:rsidRDefault="00195FB3" w:rsidP="00195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B3">
        <w:rPr>
          <w:rFonts w:ascii="Times New Roman" w:eastAsia="Calibri" w:hAnsi="Times New Roman" w:cs="Times New Roman"/>
          <w:sz w:val="24"/>
          <w:szCs w:val="24"/>
        </w:rPr>
        <w:tab/>
        <w:t>В случае</w:t>
      </w:r>
      <w:proofErr w:type="gramStart"/>
      <w:r w:rsidRPr="00195FB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95FB3">
        <w:rPr>
          <w:rFonts w:ascii="Times New Roman" w:eastAsia="Calibri" w:hAnsi="Times New Roman" w:cs="Times New Roman"/>
          <w:sz w:val="24"/>
          <w:szCs w:val="24"/>
        </w:rPr>
        <w:t xml:space="preserve"> если ЧС повлекла за собой заражение территории, необходимо организовать работы по дезактивации, дегазации, дезинфекции. </w:t>
      </w:r>
    </w:p>
    <w:p w:rsidR="00A34D34" w:rsidRDefault="00A34D34" w:rsidP="0019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98" w:rsidRDefault="00254E98" w:rsidP="00A3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41" w:rsidRPr="003F279B" w:rsidRDefault="00E75A41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A41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785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5FB3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4E98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6F1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6FC1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89C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3EFD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A41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79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34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A34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4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A34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34D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2014-10-03T01:44:00Z</cp:lastPrinted>
  <dcterms:created xsi:type="dcterms:W3CDTF">2014-08-28T05:51:00Z</dcterms:created>
  <dcterms:modified xsi:type="dcterms:W3CDTF">2014-10-03T02:07:00Z</dcterms:modified>
</cp:coreProperties>
</file>