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326" w:rsidRPr="00D44326" w:rsidRDefault="00D44326" w:rsidP="00D44326">
      <w:pPr>
        <w:shd w:val="clear" w:color="auto" w:fill="FFFFFF"/>
        <w:spacing w:after="0" w:line="240" w:lineRule="auto"/>
        <w:outlineLvl w:val="1"/>
        <w:rPr>
          <w:rFonts w:ascii="Arial" w:eastAsia="Times New Roman" w:hAnsi="Arial" w:cs="Arial"/>
          <w:color w:val="4F575C"/>
          <w:sz w:val="45"/>
          <w:szCs w:val="45"/>
          <w:lang w:eastAsia="ru-RU"/>
        </w:rPr>
      </w:pPr>
      <w:r w:rsidRPr="00D44326">
        <w:rPr>
          <w:rFonts w:ascii="Arial" w:eastAsia="Times New Roman" w:hAnsi="Arial" w:cs="Arial"/>
          <w:color w:val="4F575C"/>
          <w:sz w:val="45"/>
          <w:szCs w:val="45"/>
          <w:lang w:eastAsia="ru-RU"/>
        </w:rPr>
        <w:t>Распоряжение Администрации Томской области от 18 мая 2018 г. N 324-ра "Об утверждении региональной программы противодействия коррупции в Томской области на 2018-2023 годы"</w:t>
      </w:r>
    </w:p>
    <w:p w:rsidR="00D44326" w:rsidRPr="00D44326" w:rsidRDefault="00D44326" w:rsidP="00D44326">
      <w:pPr>
        <w:shd w:val="clear" w:color="auto" w:fill="FFFFFF"/>
        <w:spacing w:after="0" w:line="240" w:lineRule="auto"/>
        <w:rPr>
          <w:rFonts w:ascii="Arial" w:eastAsia="Times New Roman" w:hAnsi="Arial" w:cs="Arial"/>
          <w:color w:val="4F575C"/>
          <w:sz w:val="18"/>
          <w:szCs w:val="18"/>
          <w:lang w:eastAsia="ru-RU"/>
        </w:rPr>
      </w:pPr>
      <w:r w:rsidRPr="00D44326">
        <w:rPr>
          <w:rFonts w:ascii="Arial" w:eastAsia="Times New Roman" w:hAnsi="Arial" w:cs="Arial"/>
          <w:color w:val="4F575C"/>
          <w:sz w:val="18"/>
          <w:szCs w:val="18"/>
          <w:lang w:eastAsia="ru-RU"/>
        </w:rPr>
        <w:t>Тип документа:</w:t>
      </w:r>
    </w:p>
    <w:p w:rsidR="00D44326" w:rsidRPr="00D44326" w:rsidRDefault="00D44326" w:rsidP="00D44326">
      <w:pPr>
        <w:shd w:val="clear" w:color="auto" w:fill="FFFFFF"/>
        <w:spacing w:after="0" w:line="240" w:lineRule="auto"/>
        <w:rPr>
          <w:rFonts w:ascii="Arial" w:eastAsia="Times New Roman" w:hAnsi="Arial" w:cs="Arial"/>
          <w:color w:val="4F575C"/>
          <w:sz w:val="18"/>
          <w:szCs w:val="18"/>
          <w:lang w:eastAsia="ru-RU"/>
        </w:rPr>
      </w:pPr>
      <w:r w:rsidRPr="00D44326">
        <w:rPr>
          <w:rFonts w:ascii="Arial" w:eastAsia="Times New Roman" w:hAnsi="Arial" w:cs="Arial"/>
          <w:color w:val="4F575C"/>
          <w:sz w:val="18"/>
          <w:szCs w:val="18"/>
          <w:lang w:eastAsia="ru-RU"/>
        </w:rPr>
        <w:t>Распоряжение</w:t>
      </w:r>
    </w:p>
    <w:p w:rsidR="00D44326" w:rsidRPr="00D44326" w:rsidRDefault="00D44326" w:rsidP="00D44326">
      <w:pPr>
        <w:shd w:val="clear" w:color="auto" w:fill="FFFFFF"/>
        <w:spacing w:after="0" w:line="240" w:lineRule="auto"/>
        <w:rPr>
          <w:rFonts w:ascii="Arial" w:eastAsia="Times New Roman" w:hAnsi="Arial" w:cs="Arial"/>
          <w:color w:val="4F575C"/>
          <w:sz w:val="18"/>
          <w:szCs w:val="18"/>
          <w:lang w:eastAsia="ru-RU"/>
        </w:rPr>
      </w:pPr>
      <w:r w:rsidRPr="00D44326">
        <w:rPr>
          <w:rFonts w:ascii="Arial" w:eastAsia="Times New Roman" w:hAnsi="Arial" w:cs="Arial"/>
          <w:color w:val="4F575C"/>
          <w:sz w:val="18"/>
          <w:szCs w:val="18"/>
          <w:lang w:eastAsia="ru-RU"/>
        </w:rPr>
        <w:t>Скачать документ:</w:t>
      </w:r>
    </w:p>
    <w:p w:rsidR="00D44326" w:rsidRPr="00D44326" w:rsidRDefault="00D44326" w:rsidP="00D44326">
      <w:pPr>
        <w:shd w:val="clear" w:color="auto" w:fill="FFFFFF"/>
        <w:spacing w:after="0" w:line="240" w:lineRule="auto"/>
        <w:rPr>
          <w:rFonts w:ascii="Arial" w:eastAsia="Times New Roman" w:hAnsi="Arial" w:cs="Arial"/>
          <w:color w:val="4F575C"/>
          <w:sz w:val="18"/>
          <w:szCs w:val="18"/>
          <w:lang w:eastAsia="ru-RU"/>
        </w:rPr>
      </w:pPr>
      <w:hyperlink r:id="rId4" w:history="1">
        <w:r w:rsidRPr="00D44326">
          <w:rPr>
            <w:rFonts w:ascii="Arial" w:eastAsia="Times New Roman" w:hAnsi="Arial" w:cs="Arial"/>
            <w:color w:val="2995B2"/>
            <w:sz w:val="18"/>
            <w:szCs w:val="18"/>
            <w:lang w:eastAsia="ru-RU"/>
          </w:rPr>
          <w:t>(0)</w:t>
        </w:r>
      </w:hyperlink>
    </w:p>
    <w:p w:rsidR="00D44326" w:rsidRPr="00D44326" w:rsidRDefault="00D44326" w:rsidP="00D44326">
      <w:pPr>
        <w:shd w:val="clear" w:color="auto" w:fill="FFFFFF"/>
        <w:spacing w:after="0" w:line="240" w:lineRule="auto"/>
        <w:rPr>
          <w:rFonts w:ascii="Arial" w:eastAsia="Times New Roman" w:hAnsi="Arial" w:cs="Arial"/>
          <w:color w:val="4F575C"/>
          <w:sz w:val="21"/>
          <w:szCs w:val="21"/>
          <w:lang w:eastAsia="ru-RU"/>
        </w:rPr>
      </w:pPr>
      <w:r w:rsidRPr="00D44326">
        <w:rPr>
          <w:rFonts w:ascii="Arial" w:eastAsia="Times New Roman" w:hAnsi="Arial" w:cs="Arial"/>
          <w:color w:val="4F575C"/>
          <w:sz w:val="21"/>
          <w:szCs w:val="21"/>
          <w:lang w:eastAsia="ru-RU"/>
        </w:rPr>
        <w:t>Распоряжение Администрации Томской области от 18 мая 2018 г. N 324-ра</w:t>
      </w:r>
      <w:r w:rsidRPr="00D44326">
        <w:rPr>
          <w:rFonts w:ascii="Arial" w:eastAsia="Times New Roman" w:hAnsi="Arial" w:cs="Arial"/>
          <w:color w:val="4F575C"/>
          <w:sz w:val="21"/>
          <w:szCs w:val="21"/>
          <w:lang w:eastAsia="ru-RU"/>
        </w:rPr>
        <w:br/>
        <w:t>"Об утверждении региональной программы противодействия коррупции в Томской области на 2018-2023 годы"</w:t>
      </w:r>
    </w:p>
    <w:p w:rsidR="00D44326" w:rsidRPr="00D44326" w:rsidRDefault="00D44326" w:rsidP="00D44326">
      <w:pPr>
        <w:shd w:val="clear" w:color="auto" w:fill="FFFFFF"/>
        <w:spacing w:after="0" w:line="240" w:lineRule="auto"/>
        <w:rPr>
          <w:rFonts w:ascii="Arial" w:eastAsia="Times New Roman" w:hAnsi="Arial" w:cs="Arial"/>
          <w:color w:val="4F575C"/>
          <w:sz w:val="21"/>
          <w:szCs w:val="21"/>
          <w:lang w:eastAsia="ru-RU"/>
        </w:rPr>
      </w:pPr>
      <w:r w:rsidRPr="00D44326">
        <w:rPr>
          <w:rFonts w:ascii="Arial" w:eastAsia="Times New Roman" w:hAnsi="Arial" w:cs="Arial"/>
          <w:color w:val="4F575C"/>
          <w:sz w:val="21"/>
          <w:szCs w:val="21"/>
          <w:lang w:eastAsia="ru-RU"/>
        </w:rPr>
        <w:t>1. Во исполнение Федерального закона от 25 декабря 2008 года N 273-ФЗ "О противодействии коррупции", Закона Томской области от 7 июля 2009 года N 110-ОЗ "О противодействии коррупции в Томской области" и в целях создания единой системы противодействия коррупции в Томской области утвердить региональную программу противодействия коррупции в Томской области на 2018-2023 годы согласно приложению к настоящему распоряжению.</w:t>
      </w:r>
      <w:r w:rsidRPr="00D44326">
        <w:rPr>
          <w:rFonts w:ascii="Arial" w:eastAsia="Times New Roman" w:hAnsi="Arial" w:cs="Arial"/>
          <w:color w:val="4F575C"/>
          <w:sz w:val="21"/>
          <w:szCs w:val="21"/>
          <w:lang w:eastAsia="ru-RU"/>
        </w:rPr>
        <w:br/>
        <w:t>2. Настоящее распоряжение вступает в силу со дня подписания.</w:t>
      </w:r>
      <w:r w:rsidRPr="00D44326">
        <w:rPr>
          <w:rFonts w:ascii="Arial" w:eastAsia="Times New Roman" w:hAnsi="Arial" w:cs="Arial"/>
          <w:color w:val="4F575C"/>
          <w:sz w:val="21"/>
          <w:szCs w:val="21"/>
          <w:lang w:eastAsia="ru-RU"/>
        </w:rPr>
        <w:br/>
        <w:t>3. Контроль за исполнением настоящего распоряжения возложить на заместителя Губернатора Томской области - начальника Департамента по профилактике коррупционных и иных правонарушений Администрации Томской области.</w:t>
      </w:r>
    </w:p>
    <w:p w:rsidR="00D44326" w:rsidRPr="00D44326" w:rsidRDefault="00D44326" w:rsidP="00D44326">
      <w:pPr>
        <w:shd w:val="clear" w:color="auto" w:fill="FFFFFF"/>
        <w:spacing w:before="225" w:after="0" w:line="240" w:lineRule="auto"/>
        <w:rPr>
          <w:rFonts w:ascii="Arial" w:eastAsia="Times New Roman" w:hAnsi="Arial" w:cs="Arial"/>
          <w:color w:val="4F575C"/>
          <w:sz w:val="21"/>
          <w:szCs w:val="21"/>
          <w:lang w:eastAsia="ru-RU"/>
        </w:rPr>
      </w:pPr>
      <w:r w:rsidRPr="00D44326">
        <w:rPr>
          <w:rFonts w:ascii="Arial" w:eastAsia="Times New Roman" w:hAnsi="Arial" w:cs="Arial"/>
          <w:color w:val="4F575C"/>
          <w:sz w:val="21"/>
          <w:szCs w:val="21"/>
          <w:lang w:eastAsia="ru-RU"/>
        </w:rPr>
        <w:t>И.о. Губернатора Томской области    А.М. Рожков</w:t>
      </w:r>
    </w:p>
    <w:p w:rsidR="00D44326" w:rsidRPr="00D44326" w:rsidRDefault="00D44326" w:rsidP="00D44326">
      <w:pPr>
        <w:shd w:val="clear" w:color="auto" w:fill="FFFFFF"/>
        <w:spacing w:after="0" w:line="240" w:lineRule="auto"/>
        <w:rPr>
          <w:rFonts w:ascii="Arial" w:eastAsia="Times New Roman" w:hAnsi="Arial" w:cs="Arial"/>
          <w:color w:val="4F575C"/>
          <w:sz w:val="21"/>
          <w:szCs w:val="21"/>
          <w:lang w:eastAsia="ru-RU"/>
        </w:rPr>
      </w:pPr>
      <w:r w:rsidRPr="00D44326">
        <w:rPr>
          <w:rFonts w:ascii="Arial" w:eastAsia="Times New Roman" w:hAnsi="Arial" w:cs="Arial"/>
          <w:color w:val="4F575C"/>
          <w:sz w:val="21"/>
          <w:szCs w:val="21"/>
          <w:lang w:eastAsia="ru-RU"/>
        </w:rPr>
        <w:t> </w:t>
      </w:r>
      <w:r w:rsidRPr="00D44326">
        <w:rPr>
          <w:rFonts w:ascii="Arial" w:eastAsia="Times New Roman" w:hAnsi="Arial" w:cs="Arial"/>
          <w:color w:val="4F575C"/>
          <w:sz w:val="21"/>
          <w:szCs w:val="21"/>
          <w:lang w:eastAsia="ru-RU"/>
        </w:rPr>
        <w:br/>
        <w:t>Утверждена</w:t>
      </w:r>
      <w:r w:rsidRPr="00D44326">
        <w:rPr>
          <w:rFonts w:ascii="Arial" w:eastAsia="Times New Roman" w:hAnsi="Arial" w:cs="Arial"/>
          <w:color w:val="4F575C"/>
          <w:sz w:val="21"/>
          <w:szCs w:val="21"/>
          <w:lang w:eastAsia="ru-RU"/>
        </w:rPr>
        <w:br/>
        <w:t>распоряжением</w:t>
      </w:r>
      <w:r w:rsidRPr="00D44326">
        <w:rPr>
          <w:rFonts w:ascii="Arial" w:eastAsia="Times New Roman" w:hAnsi="Arial" w:cs="Arial"/>
          <w:color w:val="4F575C"/>
          <w:sz w:val="21"/>
          <w:szCs w:val="21"/>
          <w:lang w:eastAsia="ru-RU"/>
        </w:rPr>
        <w:br/>
        <w:t>Администрации Томской области</w:t>
      </w:r>
      <w:r w:rsidRPr="00D44326">
        <w:rPr>
          <w:rFonts w:ascii="Arial" w:eastAsia="Times New Roman" w:hAnsi="Arial" w:cs="Arial"/>
          <w:color w:val="4F575C"/>
          <w:sz w:val="21"/>
          <w:szCs w:val="21"/>
          <w:lang w:eastAsia="ru-RU"/>
        </w:rPr>
        <w:br/>
        <w:t>от 18.05.2018 N 324-ра</w:t>
      </w:r>
    </w:p>
    <w:p w:rsidR="00D44326" w:rsidRPr="00D44326" w:rsidRDefault="00D44326" w:rsidP="00D44326">
      <w:pPr>
        <w:shd w:val="clear" w:color="auto" w:fill="FFFFFF"/>
        <w:spacing w:after="0" w:line="240" w:lineRule="auto"/>
        <w:rPr>
          <w:rFonts w:ascii="Arial" w:eastAsia="Times New Roman" w:hAnsi="Arial" w:cs="Arial"/>
          <w:color w:val="4F575C"/>
          <w:sz w:val="21"/>
          <w:szCs w:val="21"/>
          <w:lang w:eastAsia="ru-RU"/>
        </w:rPr>
      </w:pPr>
      <w:r w:rsidRPr="00D44326">
        <w:rPr>
          <w:rFonts w:ascii="Arial" w:eastAsia="Times New Roman" w:hAnsi="Arial" w:cs="Arial"/>
          <w:color w:val="4F575C"/>
          <w:sz w:val="21"/>
          <w:szCs w:val="21"/>
          <w:lang w:eastAsia="ru-RU"/>
        </w:rPr>
        <w:t>Региональная программа</w:t>
      </w:r>
      <w:r w:rsidRPr="00D44326">
        <w:rPr>
          <w:rFonts w:ascii="Arial" w:eastAsia="Times New Roman" w:hAnsi="Arial" w:cs="Arial"/>
          <w:color w:val="4F575C"/>
          <w:sz w:val="21"/>
          <w:szCs w:val="21"/>
          <w:lang w:eastAsia="ru-RU"/>
        </w:rPr>
        <w:br/>
        <w:t>противодействия коррупции в Томской области на 2018-2023 годы</w:t>
      </w:r>
    </w:p>
    <w:p w:rsidR="00D44326" w:rsidRPr="00D44326" w:rsidRDefault="00D44326" w:rsidP="00D44326">
      <w:pPr>
        <w:shd w:val="clear" w:color="auto" w:fill="FFFFFF"/>
        <w:spacing w:before="225" w:after="0" w:line="240" w:lineRule="auto"/>
        <w:rPr>
          <w:rFonts w:ascii="Arial" w:eastAsia="Times New Roman" w:hAnsi="Arial" w:cs="Arial"/>
          <w:color w:val="4F575C"/>
          <w:sz w:val="21"/>
          <w:szCs w:val="21"/>
          <w:lang w:eastAsia="ru-RU"/>
        </w:rPr>
      </w:pPr>
      <w:r w:rsidRPr="00D44326">
        <w:rPr>
          <w:rFonts w:ascii="Arial" w:eastAsia="Times New Roman" w:hAnsi="Arial" w:cs="Arial"/>
          <w:color w:val="4F575C"/>
          <w:sz w:val="21"/>
          <w:szCs w:val="21"/>
          <w:lang w:eastAsia="ru-RU"/>
        </w:rPr>
        <w:t>1. Цели и задачи Программы</w:t>
      </w:r>
    </w:p>
    <w:p w:rsidR="00D44326" w:rsidRPr="00D44326" w:rsidRDefault="00D44326" w:rsidP="00D44326">
      <w:pPr>
        <w:shd w:val="clear" w:color="auto" w:fill="FFFFFF"/>
        <w:spacing w:after="0" w:line="240" w:lineRule="auto"/>
        <w:rPr>
          <w:rFonts w:ascii="Arial" w:eastAsia="Times New Roman" w:hAnsi="Arial" w:cs="Arial"/>
          <w:color w:val="4F575C"/>
          <w:sz w:val="21"/>
          <w:szCs w:val="21"/>
          <w:lang w:eastAsia="ru-RU"/>
        </w:rPr>
      </w:pPr>
      <w:r w:rsidRPr="00D44326">
        <w:rPr>
          <w:rFonts w:ascii="Arial" w:eastAsia="Times New Roman" w:hAnsi="Arial" w:cs="Arial"/>
          <w:color w:val="4F575C"/>
          <w:sz w:val="21"/>
          <w:szCs w:val="21"/>
          <w:lang w:eastAsia="ru-RU"/>
        </w:rPr>
        <w:t>Целями региональной программы противодействия коррупции в Томской области на 2018-2023 годы (далее - Программа) являются:</w:t>
      </w:r>
      <w:r w:rsidRPr="00D44326">
        <w:rPr>
          <w:rFonts w:ascii="Arial" w:eastAsia="Times New Roman" w:hAnsi="Arial" w:cs="Arial"/>
          <w:color w:val="4F575C"/>
          <w:sz w:val="21"/>
          <w:szCs w:val="21"/>
          <w:lang w:eastAsia="ru-RU"/>
        </w:rPr>
        <w:br/>
        <w:t>формирование в обществе нетерпимого отношения к коррупции;</w:t>
      </w:r>
      <w:r w:rsidRPr="00D44326">
        <w:rPr>
          <w:rFonts w:ascii="Arial" w:eastAsia="Times New Roman" w:hAnsi="Arial" w:cs="Arial"/>
          <w:color w:val="4F575C"/>
          <w:sz w:val="21"/>
          <w:szCs w:val="21"/>
          <w:lang w:eastAsia="ru-RU"/>
        </w:rPr>
        <w:br/>
        <w:t>повышение эффективности взаимодействия исполнительных органов государственной власти Томской области с органами местного самоуправления муниципальных образований Томской области, институтами гражданского общества и гражданами в сфере противодействия коррупции;</w:t>
      </w:r>
      <w:r w:rsidRPr="00D44326">
        <w:rPr>
          <w:rFonts w:ascii="Arial" w:eastAsia="Times New Roman" w:hAnsi="Arial" w:cs="Arial"/>
          <w:color w:val="4F575C"/>
          <w:sz w:val="21"/>
          <w:szCs w:val="21"/>
          <w:lang w:eastAsia="ru-RU"/>
        </w:rPr>
        <w:br/>
        <w:t>эффективная деятельность исполнительных органов государственной власти Томской области, органов местного самоуправления муниципальных образований Томской области по предупреждению и противодействию коррупции.</w:t>
      </w:r>
      <w:r w:rsidRPr="00D44326">
        <w:rPr>
          <w:rFonts w:ascii="Arial" w:eastAsia="Times New Roman" w:hAnsi="Arial" w:cs="Arial"/>
          <w:color w:val="4F575C"/>
          <w:sz w:val="21"/>
          <w:szCs w:val="21"/>
          <w:lang w:eastAsia="ru-RU"/>
        </w:rPr>
        <w:br/>
        <w:t>Задачами Программы являются:</w:t>
      </w:r>
      <w:r w:rsidRPr="00D44326">
        <w:rPr>
          <w:rFonts w:ascii="Arial" w:eastAsia="Times New Roman" w:hAnsi="Arial" w:cs="Arial"/>
          <w:color w:val="4F575C"/>
          <w:sz w:val="21"/>
          <w:szCs w:val="21"/>
          <w:lang w:eastAsia="ru-RU"/>
        </w:rPr>
        <w:br/>
        <w:t>совершенствование правовых и организационных инструментов и механизмов противодействия коррупции;</w:t>
      </w:r>
      <w:r w:rsidRPr="00D44326">
        <w:rPr>
          <w:rFonts w:ascii="Arial" w:eastAsia="Times New Roman" w:hAnsi="Arial" w:cs="Arial"/>
          <w:color w:val="4F575C"/>
          <w:sz w:val="21"/>
          <w:szCs w:val="21"/>
          <w:lang w:eastAsia="ru-RU"/>
        </w:rPr>
        <w:br/>
        <w:t>выявление и устранение коррупциогенных факторов в нормативных правовых актах Томской области и проектах нормативных правовых актов Томской области посредством проведения антикоррупционной экспертизы, обеспечение условий для проведения независимой антикоррупционной экспертизы нормативных правовых актов Томской области и проектов нормативных правовых актов Томской области;</w:t>
      </w:r>
      <w:r w:rsidRPr="00D44326">
        <w:rPr>
          <w:rFonts w:ascii="Arial" w:eastAsia="Times New Roman" w:hAnsi="Arial" w:cs="Arial"/>
          <w:color w:val="4F575C"/>
          <w:sz w:val="21"/>
          <w:szCs w:val="21"/>
          <w:lang w:eastAsia="ru-RU"/>
        </w:rPr>
        <w:br/>
        <w:t>оценка состояния коррупции посредством проведения мониторинговых исследований;</w:t>
      </w:r>
      <w:r w:rsidRPr="00D44326">
        <w:rPr>
          <w:rFonts w:ascii="Arial" w:eastAsia="Times New Roman" w:hAnsi="Arial" w:cs="Arial"/>
          <w:color w:val="4F575C"/>
          <w:sz w:val="21"/>
          <w:szCs w:val="21"/>
          <w:lang w:eastAsia="ru-RU"/>
        </w:rPr>
        <w:br/>
        <w:t>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r w:rsidRPr="00D44326">
        <w:rPr>
          <w:rFonts w:ascii="Arial" w:eastAsia="Times New Roman" w:hAnsi="Arial" w:cs="Arial"/>
          <w:color w:val="4F575C"/>
          <w:sz w:val="21"/>
          <w:szCs w:val="21"/>
          <w:lang w:eastAsia="ru-RU"/>
        </w:rPr>
        <w:br/>
        <w:t xml:space="preserve">обеспечение открытости, доступности для населения деятельности исполнительных органов </w:t>
      </w:r>
      <w:r w:rsidRPr="00D44326">
        <w:rPr>
          <w:rFonts w:ascii="Arial" w:eastAsia="Times New Roman" w:hAnsi="Arial" w:cs="Arial"/>
          <w:color w:val="4F575C"/>
          <w:sz w:val="21"/>
          <w:szCs w:val="21"/>
          <w:lang w:eastAsia="ru-RU"/>
        </w:rPr>
        <w:lastRenderedPageBreak/>
        <w:t>государственной власти Томской области, органов местного самоуправления муниципальных образований Томской области, укрепление их связи с гражданским обществом, стимулирование антикоррупционной активности общественности;</w:t>
      </w:r>
      <w:r w:rsidRPr="00D44326">
        <w:rPr>
          <w:rFonts w:ascii="Arial" w:eastAsia="Times New Roman" w:hAnsi="Arial" w:cs="Arial"/>
          <w:color w:val="4F575C"/>
          <w:sz w:val="21"/>
          <w:szCs w:val="21"/>
          <w:lang w:eastAsia="ru-RU"/>
        </w:rPr>
        <w:b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r w:rsidRPr="00D44326">
        <w:rPr>
          <w:rFonts w:ascii="Arial" w:eastAsia="Times New Roman" w:hAnsi="Arial" w:cs="Arial"/>
          <w:color w:val="4F575C"/>
          <w:sz w:val="21"/>
          <w:szCs w:val="21"/>
          <w:lang w:eastAsia="ru-RU"/>
        </w:rPr>
        <w:br/>
        <w:t>противодействие коррупции в сфере предпринимательской деятельности при участии Уполномоченного по защите прав предпринимателей в Томской области, Томской торгово-промышленной палаты, субъектов предпринимательской деятельности;</w:t>
      </w:r>
      <w:r w:rsidRPr="00D44326">
        <w:rPr>
          <w:rFonts w:ascii="Arial" w:eastAsia="Times New Roman" w:hAnsi="Arial" w:cs="Arial"/>
          <w:color w:val="4F575C"/>
          <w:sz w:val="21"/>
          <w:szCs w:val="21"/>
          <w:lang w:eastAsia="ru-RU"/>
        </w:rPr>
        <w:br/>
        <w:t>повышение эффективности взаимодействия исполнительных органов государственной власти Томской области, органов местного самоуправления муниципальных образований Томской области с правоохранительными органами;</w:t>
      </w:r>
      <w:r w:rsidRPr="00D44326">
        <w:rPr>
          <w:rFonts w:ascii="Arial" w:eastAsia="Times New Roman" w:hAnsi="Arial" w:cs="Arial"/>
          <w:color w:val="4F575C"/>
          <w:sz w:val="21"/>
          <w:szCs w:val="21"/>
          <w:lang w:eastAsia="ru-RU"/>
        </w:rPr>
        <w:br/>
        <w:t>стимулирование антикоррупционного поведения государственных гражданских и муниципальных служащих в Томской области;</w:t>
      </w:r>
      <w:r w:rsidRPr="00D44326">
        <w:rPr>
          <w:rFonts w:ascii="Arial" w:eastAsia="Times New Roman" w:hAnsi="Arial" w:cs="Arial"/>
          <w:color w:val="4F575C"/>
          <w:sz w:val="21"/>
          <w:szCs w:val="21"/>
          <w:lang w:eastAsia="ru-RU"/>
        </w:rPr>
        <w:br/>
        <w:t>содействие органам местного самоуправления муниципальных образований Томской области в организации работы по противодействию коррупции.</w:t>
      </w:r>
    </w:p>
    <w:p w:rsidR="00D44326" w:rsidRPr="00D44326" w:rsidRDefault="00D44326" w:rsidP="00D44326">
      <w:pPr>
        <w:shd w:val="clear" w:color="auto" w:fill="FFFFFF"/>
        <w:spacing w:before="225" w:after="0" w:line="240" w:lineRule="auto"/>
        <w:rPr>
          <w:rFonts w:ascii="Arial" w:eastAsia="Times New Roman" w:hAnsi="Arial" w:cs="Arial"/>
          <w:color w:val="4F575C"/>
          <w:sz w:val="21"/>
          <w:szCs w:val="21"/>
          <w:lang w:eastAsia="ru-RU"/>
        </w:rPr>
      </w:pPr>
      <w:r w:rsidRPr="00D44326">
        <w:rPr>
          <w:rFonts w:ascii="Arial" w:eastAsia="Times New Roman" w:hAnsi="Arial" w:cs="Arial"/>
          <w:color w:val="4F575C"/>
          <w:sz w:val="21"/>
          <w:szCs w:val="21"/>
          <w:lang w:eastAsia="ru-RU"/>
        </w:rPr>
        <w:t>2. Содержание проблемы и обоснование необходимости ее решения</w:t>
      </w:r>
    </w:p>
    <w:p w:rsidR="00D44326" w:rsidRPr="00D44326" w:rsidRDefault="00D44326" w:rsidP="00D44326">
      <w:pPr>
        <w:shd w:val="clear" w:color="auto" w:fill="FFFFFF"/>
        <w:spacing w:after="0" w:line="240" w:lineRule="auto"/>
        <w:rPr>
          <w:rFonts w:ascii="Arial" w:eastAsia="Times New Roman" w:hAnsi="Arial" w:cs="Arial"/>
          <w:color w:val="4F575C"/>
          <w:sz w:val="21"/>
          <w:szCs w:val="21"/>
          <w:lang w:eastAsia="ru-RU"/>
        </w:rPr>
      </w:pPr>
      <w:r w:rsidRPr="00D44326">
        <w:rPr>
          <w:rFonts w:ascii="Arial" w:eastAsia="Times New Roman" w:hAnsi="Arial" w:cs="Arial"/>
          <w:color w:val="4F575C"/>
          <w:sz w:val="21"/>
          <w:szCs w:val="21"/>
          <w:lang w:eastAsia="ru-RU"/>
        </w:rPr>
        <w:t>В настоящее время Президентом Российской Федерации и Правительством Российской Федерации уделяется большое внимание мерам по повышению эффективности противодействия коррупции в системе органов государственной власти, органов местного самоуправления и подведомственных им организациях. Главными целями последовательного развития нормативной базы в сфере профилактики коррупционных правонарушений являются:</w:t>
      </w:r>
      <w:r w:rsidRPr="00D44326">
        <w:rPr>
          <w:rFonts w:ascii="Arial" w:eastAsia="Times New Roman" w:hAnsi="Arial" w:cs="Arial"/>
          <w:color w:val="4F575C"/>
          <w:sz w:val="21"/>
          <w:szCs w:val="21"/>
          <w:lang w:eastAsia="ru-RU"/>
        </w:rPr>
        <w:br/>
        <w:t>совершенствование государственного и муниципального управления;</w:t>
      </w:r>
      <w:r w:rsidRPr="00D44326">
        <w:rPr>
          <w:rFonts w:ascii="Arial" w:eastAsia="Times New Roman" w:hAnsi="Arial" w:cs="Arial"/>
          <w:color w:val="4F575C"/>
          <w:sz w:val="21"/>
          <w:szCs w:val="21"/>
          <w:lang w:eastAsia="ru-RU"/>
        </w:rPr>
        <w:br/>
        <w:t>социальное и экономическое развитие государства;</w:t>
      </w:r>
      <w:r w:rsidRPr="00D44326">
        <w:rPr>
          <w:rFonts w:ascii="Arial" w:eastAsia="Times New Roman" w:hAnsi="Arial" w:cs="Arial"/>
          <w:color w:val="4F575C"/>
          <w:sz w:val="21"/>
          <w:szCs w:val="21"/>
          <w:lang w:eastAsia="ru-RU"/>
        </w:rPr>
        <w:br/>
        <w:t>повышение активности участия в антикоррупционной деятельности институтов гражданского общества;</w:t>
      </w:r>
      <w:r w:rsidRPr="00D44326">
        <w:rPr>
          <w:rFonts w:ascii="Arial" w:eastAsia="Times New Roman" w:hAnsi="Arial" w:cs="Arial"/>
          <w:color w:val="4F575C"/>
          <w:sz w:val="21"/>
          <w:szCs w:val="21"/>
          <w:lang w:eastAsia="ru-RU"/>
        </w:rPr>
        <w:br/>
        <w:t>повышение и укрепление уровня доверия граждан к органам государственной власти и органам местного самоуправления.</w:t>
      </w:r>
      <w:r w:rsidRPr="00D44326">
        <w:rPr>
          <w:rFonts w:ascii="Arial" w:eastAsia="Times New Roman" w:hAnsi="Arial" w:cs="Arial"/>
          <w:color w:val="4F575C"/>
          <w:sz w:val="21"/>
          <w:szCs w:val="21"/>
          <w:lang w:eastAsia="ru-RU"/>
        </w:rPr>
        <w:br/>
        <w:t>Указом Президента Российской Федерации от 13.04.2010 N 460 "О Национальной стратегии противодействия коррупции и Национальном плане противодействия коррупции на 2010-2011 годы" утверждена Национальная стратегия противодействия коррупции, устанавливающая механизмы решения задач, стоящих перед субъектами антикоррупционной деятельности. Наряду с контролем при формировании и исполнении бюджетов всех уровней, решением кадровых вопросов, вопросов унификации правовых актов путем их оперативного приведения в соответствие с требованиями федеральных законов по вопросам противодействия коррупции в стратегии акцентирована необходимость обеспечения неотвратимости ответственности за коррупционные правонарушения и объективного применения законодательства Российской Федерации, а также активного вовлечения в работу по противодействию коррупции политических партий, общественных объединений и других институтов гражданского общества.</w:t>
      </w:r>
      <w:r w:rsidRPr="00D44326">
        <w:rPr>
          <w:rFonts w:ascii="Arial" w:eastAsia="Times New Roman" w:hAnsi="Arial" w:cs="Arial"/>
          <w:color w:val="4F575C"/>
          <w:sz w:val="21"/>
          <w:szCs w:val="21"/>
          <w:lang w:eastAsia="ru-RU"/>
        </w:rPr>
        <w:br/>
        <w:t>Начиная с 2009 года во исполнение Национального плана противодействия коррупции (далее - Национальный план), утверждаемого Президентом Российской Федерации каждые два года, на региональном уровне принимается План противодействия коррупции в исполнительных органах государственной власти Томской области, целью которого является поэтапное решение задач, обозначенных как в Национальном плане, так и в Национальной стратегии противодействия коррупции.</w:t>
      </w:r>
      <w:r w:rsidRPr="00D44326">
        <w:rPr>
          <w:rFonts w:ascii="Arial" w:eastAsia="Times New Roman" w:hAnsi="Arial" w:cs="Arial"/>
          <w:color w:val="4F575C"/>
          <w:sz w:val="21"/>
          <w:szCs w:val="21"/>
          <w:lang w:eastAsia="ru-RU"/>
        </w:rPr>
        <w:br/>
        <w:t>На сегодняшний день в целях реализации региональной антикоррупционной политики сформирована соответствующая нормативная правовая база, полностью отвечающая требованиям федерального законодательства.</w:t>
      </w:r>
      <w:r w:rsidRPr="00D44326">
        <w:rPr>
          <w:rFonts w:ascii="Arial" w:eastAsia="Times New Roman" w:hAnsi="Arial" w:cs="Arial"/>
          <w:color w:val="4F575C"/>
          <w:sz w:val="21"/>
          <w:szCs w:val="21"/>
          <w:lang w:eastAsia="ru-RU"/>
        </w:rPr>
        <w:br/>
        <w:t>Основу антикоррупционного правового регулирования Томской области составляют 22 правовых акта, из них 6 законов Томской области, 12 иных нормативных правовых актов, 4 распорядительных акта Губернатора Томской области.</w:t>
      </w:r>
      <w:r w:rsidRPr="00D44326">
        <w:rPr>
          <w:rFonts w:ascii="Arial" w:eastAsia="Times New Roman" w:hAnsi="Arial" w:cs="Arial"/>
          <w:color w:val="4F575C"/>
          <w:sz w:val="21"/>
          <w:szCs w:val="21"/>
          <w:lang w:eastAsia="ru-RU"/>
        </w:rPr>
        <w:br/>
        <w:t xml:space="preserve">На уровне муниципальных образований Томской области также разрабатываются и принимаются правовые акты, закрепляющие антикоррупционные стандарты и регулирующие правоотношения в сфере противодействия коррупции. Однако зачастую ввиду отсутствия в федеральных актах четкого регулирования порядка закрепления на уровне органов местного самоуправления тех или иных норм, а также должного механизма контроля за принятием органами местного самоуправления муниципальных образований Томской области правовых актов возникает проблема, связанная с принятием органами местного самоуправления </w:t>
      </w:r>
      <w:r w:rsidRPr="00D44326">
        <w:rPr>
          <w:rFonts w:ascii="Arial" w:eastAsia="Times New Roman" w:hAnsi="Arial" w:cs="Arial"/>
          <w:color w:val="4F575C"/>
          <w:sz w:val="21"/>
          <w:szCs w:val="21"/>
          <w:lang w:eastAsia="ru-RU"/>
        </w:rPr>
        <w:lastRenderedPageBreak/>
        <w:t>правовых актов, не в полной мере соответствующих требованиям федерального законодательства.</w:t>
      </w:r>
      <w:r w:rsidRPr="00D44326">
        <w:rPr>
          <w:rFonts w:ascii="Arial" w:eastAsia="Times New Roman" w:hAnsi="Arial" w:cs="Arial"/>
          <w:color w:val="4F575C"/>
          <w:sz w:val="21"/>
          <w:szCs w:val="21"/>
          <w:lang w:eastAsia="ru-RU"/>
        </w:rPr>
        <w:br/>
        <w:t>Но несмотря на принимаемые государственными органами Томской области, органами местного самоуправления муниципальных образований Томской области организационные меры по противодействию коррупции анализ состояния правопорядка в регионе показывает, что нарушения антикоррупционного законодательства продолжают носить довольно распространенный характер.</w:t>
      </w:r>
      <w:r w:rsidRPr="00D44326">
        <w:rPr>
          <w:rFonts w:ascii="Arial" w:eastAsia="Times New Roman" w:hAnsi="Arial" w:cs="Arial"/>
          <w:color w:val="4F575C"/>
          <w:sz w:val="21"/>
          <w:szCs w:val="21"/>
          <w:lang w:eastAsia="ru-RU"/>
        </w:rPr>
        <w:br/>
        <w:t>В период 2014-2017 годов по данным государственного статистического учета на территории Томской области зарегистрировано 978 преступлений коррупционной направленности (2014 г. - 258, 2015 г. - 258, 2016 г. - 228, 2017 г. - 234), из них выявлено сотрудниками УМВД России по Томской области - 892, УФСБ России по Томской области - 54, УФСИН России по Томской области - 9, УФССП России по Томской области - 9, прокурором - 14.</w:t>
      </w:r>
      <w:r w:rsidRPr="00D44326">
        <w:rPr>
          <w:rFonts w:ascii="Arial" w:eastAsia="Times New Roman" w:hAnsi="Arial" w:cs="Arial"/>
          <w:color w:val="4F575C"/>
          <w:sz w:val="21"/>
          <w:szCs w:val="21"/>
          <w:lang w:eastAsia="ru-RU"/>
        </w:rPr>
        <w:br/>
        <w:t>По результатам рассмотрения уголовных дел анализируемой категории в 2017 году вынесены обвинительные приговоры в отношении 59 лиц, в том числе осуждены по:</w:t>
      </w:r>
      <w:r w:rsidRPr="00D44326">
        <w:rPr>
          <w:rFonts w:ascii="Arial" w:eastAsia="Times New Roman" w:hAnsi="Arial" w:cs="Arial"/>
          <w:color w:val="4F575C"/>
          <w:sz w:val="21"/>
          <w:szCs w:val="21"/>
          <w:lang w:eastAsia="ru-RU"/>
        </w:rPr>
        <w:br/>
        <w:t>части 3 статьи 159 Уголовного кодекса Российской Федерации (далее - УК РФ) - 8 лиц (5 лиц, выполняющих управленческие функции в коммерческой организации, 1 сотрудник муниципального учреждения, 2 сотрудника банковской организации);</w:t>
      </w:r>
      <w:r w:rsidRPr="00D44326">
        <w:rPr>
          <w:rFonts w:ascii="Arial" w:eastAsia="Times New Roman" w:hAnsi="Arial" w:cs="Arial"/>
          <w:color w:val="4F575C"/>
          <w:sz w:val="21"/>
          <w:szCs w:val="21"/>
          <w:lang w:eastAsia="ru-RU"/>
        </w:rPr>
        <w:br/>
        <w:t>части 4 статьи 159 УК РФ - 5 лиц (1 муниципальный служащий, 1 сотрудник федерального государственного бюджетного учреждения, 1 директор областного казенного учреждения, 2 лица, выполняющие управленческие функции в коммерческой организации);</w:t>
      </w:r>
      <w:r w:rsidRPr="00D44326">
        <w:rPr>
          <w:rFonts w:ascii="Arial" w:eastAsia="Times New Roman" w:hAnsi="Arial" w:cs="Arial"/>
          <w:color w:val="4F575C"/>
          <w:sz w:val="21"/>
          <w:szCs w:val="21"/>
          <w:lang w:eastAsia="ru-RU"/>
        </w:rPr>
        <w:br/>
        <w:t>части 3 статьи 160 УК РФ - 14 лиц (1 сотрудник департамента Администрации Томской области, 1 руководитель областного учреждения здравоохранения, 1 директор муниципального казенного учреждения, 1 директор образовательного учреждения, 4 начальника отделений почтовой связи, 5 лиц, выполняющих управленческие функции в некоммерческой организации, 1 сотрудник коммерческой организации);</w:t>
      </w:r>
      <w:r w:rsidRPr="00D44326">
        <w:rPr>
          <w:rFonts w:ascii="Arial" w:eastAsia="Times New Roman" w:hAnsi="Arial" w:cs="Arial"/>
          <w:color w:val="4F575C"/>
          <w:sz w:val="21"/>
          <w:szCs w:val="21"/>
          <w:lang w:eastAsia="ru-RU"/>
        </w:rPr>
        <w:br/>
        <w:t>части 4 статьи 160 УК РФ - 5 лиц (1 лицо, выполняющее управленческие функции в коммерческой организации, 3 сотрудника коммерческой организации, 1 лицо, выполняющее управленческие функции в некоммерческой организации);</w:t>
      </w:r>
      <w:r w:rsidRPr="00D44326">
        <w:rPr>
          <w:rFonts w:ascii="Arial" w:eastAsia="Times New Roman" w:hAnsi="Arial" w:cs="Arial"/>
          <w:color w:val="4F575C"/>
          <w:sz w:val="21"/>
          <w:szCs w:val="21"/>
          <w:lang w:eastAsia="ru-RU"/>
        </w:rPr>
        <w:br/>
        <w:t>части 1 статьи 201 УК РФ - 2 лица (директор муниципального унитарного предприятия, лицо, выполняющее управленческие функции в некоммерческой организации);</w:t>
      </w:r>
      <w:r w:rsidRPr="00D44326">
        <w:rPr>
          <w:rFonts w:ascii="Arial" w:eastAsia="Times New Roman" w:hAnsi="Arial" w:cs="Arial"/>
          <w:color w:val="4F575C"/>
          <w:sz w:val="21"/>
          <w:szCs w:val="21"/>
          <w:lang w:eastAsia="ru-RU"/>
        </w:rPr>
        <w:br/>
        <w:t>части 3 статьи 204 УК РФ - 1 лицо (сотрудник банковской организации);</w:t>
      </w:r>
      <w:r w:rsidRPr="00D44326">
        <w:rPr>
          <w:rFonts w:ascii="Arial" w:eastAsia="Times New Roman" w:hAnsi="Arial" w:cs="Arial"/>
          <w:color w:val="4F575C"/>
          <w:sz w:val="21"/>
          <w:szCs w:val="21"/>
          <w:lang w:eastAsia="ru-RU"/>
        </w:rPr>
        <w:br/>
        <w:t>части 7 статьи 204 УК РФ - 1 лицо (выполняющее управленческие функции в коммерческой организации);</w:t>
      </w:r>
      <w:r w:rsidRPr="00D44326">
        <w:rPr>
          <w:rFonts w:ascii="Arial" w:eastAsia="Times New Roman" w:hAnsi="Arial" w:cs="Arial"/>
          <w:color w:val="4F575C"/>
          <w:sz w:val="21"/>
          <w:szCs w:val="21"/>
          <w:lang w:eastAsia="ru-RU"/>
        </w:rPr>
        <w:br/>
        <w:t>части 1 статьи 285 УК РФ - 2 лица (инспектора дорожно-патрульной службы);</w:t>
      </w:r>
      <w:r w:rsidRPr="00D44326">
        <w:rPr>
          <w:rFonts w:ascii="Arial" w:eastAsia="Times New Roman" w:hAnsi="Arial" w:cs="Arial"/>
          <w:color w:val="4F575C"/>
          <w:sz w:val="21"/>
          <w:szCs w:val="21"/>
          <w:lang w:eastAsia="ru-RU"/>
        </w:rPr>
        <w:br/>
        <w:t>части 2 статьи 285 УК РФ - 1 лицо (глава муниципального образования);</w:t>
      </w:r>
      <w:r w:rsidRPr="00D44326">
        <w:rPr>
          <w:rFonts w:ascii="Arial" w:eastAsia="Times New Roman" w:hAnsi="Arial" w:cs="Arial"/>
          <w:color w:val="4F575C"/>
          <w:sz w:val="21"/>
          <w:szCs w:val="21"/>
          <w:lang w:eastAsia="ru-RU"/>
        </w:rPr>
        <w:br/>
        <w:t>части 2 статьи 286 УК РФ - 1 лицо (глава муниципального образования);</w:t>
      </w:r>
      <w:r w:rsidRPr="00D44326">
        <w:rPr>
          <w:rFonts w:ascii="Arial" w:eastAsia="Times New Roman" w:hAnsi="Arial" w:cs="Arial"/>
          <w:color w:val="4F575C"/>
          <w:sz w:val="21"/>
          <w:szCs w:val="21"/>
          <w:lang w:eastAsia="ru-RU"/>
        </w:rPr>
        <w:br/>
        <w:t>части 2 статьи 290 УК РФ - 1 лицо (сотрудник УФСИН);</w:t>
      </w:r>
      <w:r w:rsidRPr="00D44326">
        <w:rPr>
          <w:rFonts w:ascii="Arial" w:eastAsia="Times New Roman" w:hAnsi="Arial" w:cs="Arial"/>
          <w:color w:val="4F575C"/>
          <w:sz w:val="21"/>
          <w:szCs w:val="21"/>
          <w:lang w:eastAsia="ru-RU"/>
        </w:rPr>
        <w:br/>
        <w:t>части 3 статьи 290 УК РФ - 4 лица (2 инспектора ДПС, 1 сотрудник образовательного учреждения, 1 сотрудник областного учреждения лесопользования);</w:t>
      </w:r>
      <w:r w:rsidRPr="00D44326">
        <w:rPr>
          <w:rFonts w:ascii="Arial" w:eastAsia="Times New Roman" w:hAnsi="Arial" w:cs="Arial"/>
          <w:color w:val="4F575C"/>
          <w:sz w:val="21"/>
          <w:szCs w:val="21"/>
          <w:lang w:eastAsia="ru-RU"/>
        </w:rPr>
        <w:br/>
        <w:t>части 5 статьи 290 УК РФ - 3 лица (сотрудник ФНС, начальник УЭБиПК УМВД, сотрудник образовательного учреждения);</w:t>
      </w:r>
      <w:r w:rsidRPr="00D44326">
        <w:rPr>
          <w:rFonts w:ascii="Arial" w:eastAsia="Times New Roman" w:hAnsi="Arial" w:cs="Arial"/>
          <w:color w:val="4F575C"/>
          <w:sz w:val="21"/>
          <w:szCs w:val="21"/>
          <w:lang w:eastAsia="ru-RU"/>
        </w:rPr>
        <w:br/>
        <w:t>части 1 статьи 291 УК РФ - 1 лицо;</w:t>
      </w:r>
      <w:r w:rsidRPr="00D44326">
        <w:rPr>
          <w:rFonts w:ascii="Arial" w:eastAsia="Times New Roman" w:hAnsi="Arial" w:cs="Arial"/>
          <w:color w:val="4F575C"/>
          <w:sz w:val="21"/>
          <w:szCs w:val="21"/>
          <w:lang w:eastAsia="ru-RU"/>
        </w:rPr>
        <w:br/>
        <w:t>части 3 статьи 291 УК РФ - 2 лица;</w:t>
      </w:r>
      <w:r w:rsidRPr="00D44326">
        <w:rPr>
          <w:rFonts w:ascii="Arial" w:eastAsia="Times New Roman" w:hAnsi="Arial" w:cs="Arial"/>
          <w:color w:val="4F575C"/>
          <w:sz w:val="21"/>
          <w:szCs w:val="21"/>
          <w:lang w:eastAsia="ru-RU"/>
        </w:rPr>
        <w:br/>
        <w:t>части 1 статьи 291.2 УК РФ - 9 лиц.</w:t>
      </w:r>
      <w:r w:rsidRPr="00D44326">
        <w:rPr>
          <w:rFonts w:ascii="Arial" w:eastAsia="Times New Roman" w:hAnsi="Arial" w:cs="Arial"/>
          <w:color w:val="4F575C"/>
          <w:sz w:val="21"/>
          <w:szCs w:val="21"/>
          <w:lang w:eastAsia="ru-RU"/>
        </w:rPr>
        <w:br/>
        <w:t>К административной ответственности за правонарушения коррупционного характера в 2014-2015 годах в Томской области привлечено 220 лиц, в 2016 году - 66 лиц, в 2017 году - 38 лиц.</w:t>
      </w:r>
      <w:r w:rsidRPr="00D44326">
        <w:rPr>
          <w:rFonts w:ascii="Arial" w:eastAsia="Times New Roman" w:hAnsi="Arial" w:cs="Arial"/>
          <w:color w:val="4F575C"/>
          <w:sz w:val="21"/>
          <w:szCs w:val="21"/>
          <w:lang w:eastAsia="ru-RU"/>
        </w:rPr>
        <w:br/>
        <w:t>К дисциплинарной ответственности за коррупционные правонарушения привлечено:</w:t>
      </w:r>
      <w:r w:rsidRPr="00D44326">
        <w:rPr>
          <w:rFonts w:ascii="Arial" w:eastAsia="Times New Roman" w:hAnsi="Arial" w:cs="Arial"/>
          <w:color w:val="4F575C"/>
          <w:sz w:val="21"/>
          <w:szCs w:val="21"/>
          <w:lang w:eastAsia="ru-RU"/>
        </w:rPr>
        <w:br/>
        <w:t>в 2014 году - 586 лиц (в том числе в федеральных органах - 37, в государственных органах Томской области - 7, в органах местного самоуправления - 281, в государственных и муниципальных учреждениях и организациях - 96, в иных организациях - 155);</w:t>
      </w:r>
      <w:r w:rsidRPr="00D44326">
        <w:rPr>
          <w:rFonts w:ascii="Arial" w:eastAsia="Times New Roman" w:hAnsi="Arial" w:cs="Arial"/>
          <w:color w:val="4F575C"/>
          <w:sz w:val="21"/>
          <w:szCs w:val="21"/>
          <w:lang w:eastAsia="ru-RU"/>
        </w:rPr>
        <w:br/>
        <w:t>в 2015 году - 717 лиц (в том числе в федеральных органах - 173, в государственных органах Томской области - 23, в органах местного самоуправления - 319, в государственных и муниципальных учреждениях и организациях - 155, в иных организациях - 47);</w:t>
      </w:r>
      <w:r w:rsidRPr="00D44326">
        <w:rPr>
          <w:rFonts w:ascii="Arial" w:eastAsia="Times New Roman" w:hAnsi="Arial" w:cs="Arial"/>
          <w:color w:val="4F575C"/>
          <w:sz w:val="21"/>
          <w:szCs w:val="21"/>
          <w:lang w:eastAsia="ru-RU"/>
        </w:rPr>
        <w:br/>
        <w:t>в 2016 году - 741 лицо (в том числе в федеральных органах - 141, в органах местного самоуправления - 308, в государственных и муниципальных учреждениях и организациях - 151, в иных организациях - 104);</w:t>
      </w:r>
      <w:r w:rsidRPr="00D44326">
        <w:rPr>
          <w:rFonts w:ascii="Arial" w:eastAsia="Times New Roman" w:hAnsi="Arial" w:cs="Arial"/>
          <w:color w:val="4F575C"/>
          <w:sz w:val="21"/>
          <w:szCs w:val="21"/>
          <w:lang w:eastAsia="ru-RU"/>
        </w:rPr>
        <w:br/>
        <w:t>в 2017 году - 603 лица (в том числе в федеральных органах - 164, в органах исполнительной власти субъекта - 8, в органах местного самоуправления - 256, в государственных и муниципальных учреждениях - 67, в других организациях - 108).</w:t>
      </w:r>
      <w:r w:rsidRPr="00D44326">
        <w:rPr>
          <w:rFonts w:ascii="Arial" w:eastAsia="Times New Roman" w:hAnsi="Arial" w:cs="Arial"/>
          <w:color w:val="4F575C"/>
          <w:sz w:val="21"/>
          <w:szCs w:val="21"/>
          <w:lang w:eastAsia="ru-RU"/>
        </w:rPr>
        <w:br/>
        <w:t xml:space="preserve">По данным статистики более 85% дисциплинарных взысканий в государственных органах </w:t>
      </w:r>
      <w:r w:rsidRPr="00D44326">
        <w:rPr>
          <w:rFonts w:ascii="Arial" w:eastAsia="Times New Roman" w:hAnsi="Arial" w:cs="Arial"/>
          <w:color w:val="4F575C"/>
          <w:sz w:val="21"/>
          <w:szCs w:val="21"/>
          <w:lang w:eastAsia="ru-RU"/>
        </w:rPr>
        <w:lastRenderedPageBreak/>
        <w:t>Томской области применяются представителями нанимателя по причине представления государственными гражданскими служащими недостоверных и/или неполных сведений о доходах, расходах, об имуществе и обязательствах имущественного характера, что является следствием постепенного расширения перечня оснований для проведения проверки достоверности и полноты представляемых сведений и общей тенденции к ужесточению антикоррупционного законодательства. Применено 46% дисциплинарных взысканий в отношении государственных служащих по результатам проверок, проведенных на основании информации, поступившей от органов прокуратуры, 54% - на основании информации, представленной работниками кадровых служб исполнительных органов государственной власти Томской области либо лицами указанных органов, ответственными за работу по профилактике коррупционных и иных правонарушений.</w:t>
      </w:r>
      <w:r w:rsidRPr="00D44326">
        <w:rPr>
          <w:rFonts w:ascii="Arial" w:eastAsia="Times New Roman" w:hAnsi="Arial" w:cs="Arial"/>
          <w:color w:val="4F575C"/>
          <w:sz w:val="21"/>
          <w:szCs w:val="21"/>
          <w:lang w:eastAsia="ru-RU"/>
        </w:rPr>
        <w:br/>
        <w:t>Согласно результатам социологического исследования, проведенного кафедрой социологии философского факультета Томского государственного университета в октябре - ноябре 2017 года среди населения Томской области, уровень коррупции оценивается жителями региона как средний (37% респондентов). При этом сферами с наиболее высоким распространением коррупции респондентами названы строительство (29%), жилищно-коммунальное хозяйство (26%), правоохранительная система (25%), распределение земельных участков, находящихся в государственной или муниципальной собственности (24%), здравоохранение (21%), образование (20%). Необходимо отметить, что согласно результатам опроса 15% респондентов имели реальный опыт столкновения с коррупцией. В целом существующая система борьбы с коррупцией оценивается как неэффективная большинством опрошенных (65%) и только 15% признают ее эффективность.</w:t>
      </w:r>
      <w:r w:rsidRPr="00D44326">
        <w:rPr>
          <w:rFonts w:ascii="Arial" w:eastAsia="Times New Roman" w:hAnsi="Arial" w:cs="Arial"/>
          <w:color w:val="4F575C"/>
          <w:sz w:val="21"/>
          <w:szCs w:val="21"/>
          <w:lang w:eastAsia="ru-RU"/>
        </w:rPr>
        <w:br/>
        <w:t>Проблема коррупции требует широкого комплексного подхода, применения не только правовых, но и экономических, политических, организационно-управленческих, информационно-пропагандистских и культурно-воспитательных мер с активным вовлечением в процесс противодействия коррупции всего общества.</w:t>
      </w:r>
      <w:r w:rsidRPr="00D44326">
        <w:rPr>
          <w:rFonts w:ascii="Arial" w:eastAsia="Times New Roman" w:hAnsi="Arial" w:cs="Arial"/>
          <w:color w:val="4F575C"/>
          <w:sz w:val="21"/>
          <w:szCs w:val="21"/>
          <w:lang w:eastAsia="ru-RU"/>
        </w:rPr>
        <w:br/>
        <w:t>Наиболее целесообразным представляется решение задачи противодействия коррупционным явлениям программными методами. Это позволит обеспечить взаимодействие субъектов, принимающих меры по противодействию коррупции в Томской области, последовательность антикоррупционных мер, адекватную оценку их эффективности со стороны общества и контроль за результатами.</w:t>
      </w:r>
    </w:p>
    <w:p w:rsidR="00D44326" w:rsidRPr="00D44326" w:rsidRDefault="00D44326" w:rsidP="00D44326">
      <w:pPr>
        <w:shd w:val="clear" w:color="auto" w:fill="FFFFFF"/>
        <w:spacing w:before="225" w:after="0" w:line="240" w:lineRule="auto"/>
        <w:rPr>
          <w:rFonts w:ascii="Arial" w:eastAsia="Times New Roman" w:hAnsi="Arial" w:cs="Arial"/>
          <w:color w:val="4F575C"/>
          <w:sz w:val="21"/>
          <w:szCs w:val="21"/>
          <w:lang w:eastAsia="ru-RU"/>
        </w:rPr>
      </w:pPr>
      <w:r w:rsidRPr="00D44326">
        <w:rPr>
          <w:rFonts w:ascii="Arial" w:eastAsia="Times New Roman" w:hAnsi="Arial" w:cs="Arial"/>
          <w:color w:val="4F575C"/>
          <w:sz w:val="21"/>
          <w:szCs w:val="21"/>
          <w:lang w:eastAsia="ru-RU"/>
        </w:rPr>
        <w:t>3. Механизм управления реализацией Программы</w:t>
      </w:r>
    </w:p>
    <w:p w:rsidR="00D44326" w:rsidRPr="00D44326" w:rsidRDefault="00D44326" w:rsidP="00D44326">
      <w:pPr>
        <w:shd w:val="clear" w:color="auto" w:fill="FFFFFF"/>
        <w:spacing w:after="0" w:line="240" w:lineRule="auto"/>
        <w:rPr>
          <w:rFonts w:ascii="Arial" w:eastAsia="Times New Roman" w:hAnsi="Arial" w:cs="Arial"/>
          <w:color w:val="4F575C"/>
          <w:sz w:val="21"/>
          <w:szCs w:val="21"/>
          <w:lang w:eastAsia="ru-RU"/>
        </w:rPr>
      </w:pPr>
      <w:r w:rsidRPr="00D44326">
        <w:rPr>
          <w:rFonts w:ascii="Arial" w:eastAsia="Times New Roman" w:hAnsi="Arial" w:cs="Arial"/>
          <w:color w:val="4F575C"/>
          <w:sz w:val="21"/>
          <w:szCs w:val="21"/>
          <w:lang w:eastAsia="ru-RU"/>
        </w:rPr>
        <w:t>Контроль за реализацией Программы осуществляет заместитель Губернатора Томской области - начальник Департамента по профилактике коррупционных и иных правонарушений Администрации Томской области.</w:t>
      </w:r>
      <w:r w:rsidRPr="00D44326">
        <w:rPr>
          <w:rFonts w:ascii="Arial" w:eastAsia="Times New Roman" w:hAnsi="Arial" w:cs="Arial"/>
          <w:color w:val="4F575C"/>
          <w:sz w:val="21"/>
          <w:szCs w:val="21"/>
          <w:lang w:eastAsia="ru-RU"/>
        </w:rPr>
        <w:br/>
        <w:t>Текущий контроль и мониторинг реализации Программы осуществляет Департамент по профилактике коррупционных и иных правонарушений Администрации Томской области.</w:t>
      </w:r>
      <w:r w:rsidRPr="00D44326">
        <w:rPr>
          <w:rFonts w:ascii="Arial" w:eastAsia="Times New Roman" w:hAnsi="Arial" w:cs="Arial"/>
          <w:color w:val="4F575C"/>
          <w:sz w:val="21"/>
          <w:szCs w:val="21"/>
          <w:lang w:eastAsia="ru-RU"/>
        </w:rPr>
        <w:br/>
        <w:t>Руководители структурных подразделений Администрации Томской области, исполнительных органов государственной власти Томской области и иных государственных органов Томской области (по согласованию), органов местного самоуправления муниципальных образований Томской области (по согласованию), иных организаций (по согласованию), являющихся исполнителями мероприятий Программы, обеспечивают представление в Департамент по профилактике коррупционных и иных правонарушений Администрации Томской области информации о выполнении соответствующих мероприятий 1 раз в полугодие, до 15-го числа месяца, следующего за отчетным полугодием.</w:t>
      </w:r>
      <w:r w:rsidRPr="00D44326">
        <w:rPr>
          <w:rFonts w:ascii="Arial" w:eastAsia="Times New Roman" w:hAnsi="Arial" w:cs="Arial"/>
          <w:color w:val="4F575C"/>
          <w:sz w:val="21"/>
          <w:szCs w:val="21"/>
          <w:lang w:eastAsia="ru-RU"/>
        </w:rPr>
        <w:br/>
        <w:t>Департамент по профилактике коррупционных и иных правонарушений Администрации Томской области обеспечивает:</w:t>
      </w:r>
      <w:r w:rsidRPr="00D44326">
        <w:rPr>
          <w:rFonts w:ascii="Arial" w:eastAsia="Times New Roman" w:hAnsi="Arial" w:cs="Arial"/>
          <w:color w:val="4F575C"/>
          <w:sz w:val="21"/>
          <w:szCs w:val="21"/>
          <w:lang w:eastAsia="ru-RU"/>
        </w:rPr>
        <w:br/>
        <w:t>обобщение информации о выполнении мероприятий Программы, представляемой исполнителями мероприятий Программы;</w:t>
      </w:r>
      <w:r w:rsidRPr="00D44326">
        <w:rPr>
          <w:rFonts w:ascii="Arial" w:eastAsia="Times New Roman" w:hAnsi="Arial" w:cs="Arial"/>
          <w:color w:val="4F575C"/>
          <w:sz w:val="21"/>
          <w:szCs w:val="21"/>
          <w:lang w:eastAsia="ru-RU"/>
        </w:rPr>
        <w:br/>
        <w:t>подготовку и представление в Комиссию по координации работы по противодействию коррупции в Томской области ежегодной информации о ходе выполнения мероприятий Программы, мероприятий, предусмотренных планами по противодействию коррупции исполнительных органов государственной власти Томской области, органов местного самоуправления муниципальных образований Томской области, - до 15 февраля года, следующего за отчетным годом.</w:t>
      </w:r>
      <w:r w:rsidRPr="00D44326">
        <w:rPr>
          <w:rFonts w:ascii="Arial" w:eastAsia="Times New Roman" w:hAnsi="Arial" w:cs="Arial"/>
          <w:color w:val="4F575C"/>
          <w:sz w:val="21"/>
          <w:szCs w:val="21"/>
          <w:lang w:eastAsia="ru-RU"/>
        </w:rPr>
        <w:br/>
        <w:t>Информация о ходе реализации Программы и ее основных мероприятий размещается на официальном интернет-портале "Электронная Администрация Томской области" (www.tomsk.gov.ru).</w:t>
      </w:r>
    </w:p>
    <w:p w:rsidR="00D44326" w:rsidRPr="00D44326" w:rsidRDefault="00D44326" w:rsidP="00D44326">
      <w:pPr>
        <w:shd w:val="clear" w:color="auto" w:fill="FFFFFF"/>
        <w:spacing w:before="225" w:after="0" w:line="240" w:lineRule="auto"/>
        <w:rPr>
          <w:rFonts w:ascii="Arial" w:eastAsia="Times New Roman" w:hAnsi="Arial" w:cs="Arial"/>
          <w:color w:val="4F575C"/>
          <w:sz w:val="21"/>
          <w:szCs w:val="21"/>
          <w:lang w:eastAsia="ru-RU"/>
        </w:rPr>
      </w:pPr>
      <w:r w:rsidRPr="00D44326">
        <w:rPr>
          <w:rFonts w:ascii="Arial" w:eastAsia="Times New Roman" w:hAnsi="Arial" w:cs="Arial"/>
          <w:color w:val="4F575C"/>
          <w:sz w:val="21"/>
          <w:szCs w:val="21"/>
          <w:lang w:eastAsia="ru-RU"/>
        </w:rPr>
        <w:lastRenderedPageBreak/>
        <w:t>4. Ожидаемые результаты реализации Программы</w:t>
      </w:r>
    </w:p>
    <w:p w:rsidR="00D44326" w:rsidRPr="00D44326" w:rsidRDefault="00D44326" w:rsidP="00D44326">
      <w:pPr>
        <w:shd w:val="clear" w:color="auto" w:fill="FFFFFF"/>
        <w:spacing w:after="0" w:line="240" w:lineRule="auto"/>
        <w:rPr>
          <w:rFonts w:ascii="Arial" w:eastAsia="Times New Roman" w:hAnsi="Arial" w:cs="Arial"/>
          <w:color w:val="4F575C"/>
          <w:sz w:val="21"/>
          <w:szCs w:val="21"/>
          <w:lang w:eastAsia="ru-RU"/>
        </w:rPr>
      </w:pPr>
      <w:r w:rsidRPr="00D44326">
        <w:rPr>
          <w:rFonts w:ascii="Arial" w:eastAsia="Times New Roman" w:hAnsi="Arial" w:cs="Arial"/>
          <w:color w:val="4F575C"/>
          <w:sz w:val="21"/>
          <w:szCs w:val="21"/>
          <w:lang w:eastAsia="ru-RU"/>
        </w:rPr>
        <w:t>Ожидаемыми результатами реализации Программы являются:</w:t>
      </w:r>
      <w:r w:rsidRPr="00D44326">
        <w:rPr>
          <w:rFonts w:ascii="Arial" w:eastAsia="Times New Roman" w:hAnsi="Arial" w:cs="Arial"/>
          <w:color w:val="4F575C"/>
          <w:sz w:val="21"/>
          <w:szCs w:val="21"/>
          <w:lang w:eastAsia="ru-RU"/>
        </w:rPr>
        <w:br/>
        <w:t>сокращение числа коррупционных правонарушений, совершенных должностными лицами исполнительных органов государственной власти Томской области и органов местного самоуправления муниципальных образований Томской области, в подведомственных им организациях;</w:t>
      </w:r>
      <w:r w:rsidRPr="00D44326">
        <w:rPr>
          <w:rFonts w:ascii="Arial" w:eastAsia="Times New Roman" w:hAnsi="Arial" w:cs="Arial"/>
          <w:color w:val="4F575C"/>
          <w:sz w:val="21"/>
          <w:szCs w:val="21"/>
          <w:lang w:eastAsia="ru-RU"/>
        </w:rPr>
        <w:br/>
        <w:t>обеспечение исполнения в Томской области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r w:rsidRPr="00D44326">
        <w:rPr>
          <w:rFonts w:ascii="Arial" w:eastAsia="Times New Roman" w:hAnsi="Arial" w:cs="Arial"/>
          <w:color w:val="4F575C"/>
          <w:sz w:val="21"/>
          <w:szCs w:val="21"/>
          <w:lang w:eastAsia="ru-RU"/>
        </w:rPr>
        <w:br/>
        <w:t>формирование отрицательного отношения к коррупции, развитие правовой грамотности в сфере противодействия коррупционным проявлениям среди должностных лиц исполнительных органов государственной власти Томской области, органов местного самоуправления муниципальных образований Томской области, в подведомственных им организациях, а также среди населения Томской области;</w:t>
      </w:r>
      <w:r w:rsidRPr="00D44326">
        <w:rPr>
          <w:rFonts w:ascii="Arial" w:eastAsia="Times New Roman" w:hAnsi="Arial" w:cs="Arial"/>
          <w:color w:val="4F575C"/>
          <w:sz w:val="21"/>
          <w:szCs w:val="21"/>
          <w:lang w:eastAsia="ru-RU"/>
        </w:rPr>
        <w:br/>
        <w:t>исключение коррупциогенных факторов в нормативных правовых актах Томской области и проектах нормативных правовых актов Томской области;</w:t>
      </w:r>
      <w:r w:rsidRPr="00D44326">
        <w:rPr>
          <w:rFonts w:ascii="Arial" w:eastAsia="Times New Roman" w:hAnsi="Arial" w:cs="Arial"/>
          <w:color w:val="4F575C"/>
          <w:sz w:val="21"/>
          <w:szCs w:val="21"/>
          <w:lang w:eastAsia="ru-RU"/>
        </w:rPr>
        <w:br/>
        <w:t>наличие положительной динамики в оценке состояния коррупции населением Томской области по результатам проведения социологических опросов;</w:t>
      </w:r>
      <w:r w:rsidRPr="00D44326">
        <w:rPr>
          <w:rFonts w:ascii="Arial" w:eastAsia="Times New Roman" w:hAnsi="Arial" w:cs="Arial"/>
          <w:color w:val="4F575C"/>
          <w:sz w:val="21"/>
          <w:szCs w:val="21"/>
          <w:lang w:eastAsia="ru-RU"/>
        </w:rPr>
        <w:br/>
        <w:t>повышение доступности государственных и муниципальных услуг посредством внедрения в деятельность исполнительных органов государственной власти Томской области, органов местного самоуправления муниципальных образований Томской области информационно-коммуникационных технологий;</w:t>
      </w:r>
      <w:r w:rsidRPr="00D44326">
        <w:rPr>
          <w:rFonts w:ascii="Arial" w:eastAsia="Times New Roman" w:hAnsi="Arial" w:cs="Arial"/>
          <w:color w:val="4F575C"/>
          <w:sz w:val="21"/>
          <w:szCs w:val="21"/>
          <w:lang w:eastAsia="ru-RU"/>
        </w:rPr>
        <w:br/>
        <w:t>обеспечение публичности и открытости деятельности исполнительных органов государственной власти Томской области и органов местного самоуправления муниципальных образований Томской области;</w:t>
      </w:r>
      <w:r w:rsidRPr="00D44326">
        <w:rPr>
          <w:rFonts w:ascii="Arial" w:eastAsia="Times New Roman" w:hAnsi="Arial" w:cs="Arial"/>
          <w:color w:val="4F575C"/>
          <w:sz w:val="21"/>
          <w:szCs w:val="21"/>
          <w:lang w:eastAsia="ru-RU"/>
        </w:rPr>
        <w:br/>
        <w:t>активизация деятельности общественных объединений, уставной задачей которых является участие в противодействии коррупции, и других институтов гражданского общества в реализации антикоррупционных мероприятий;</w:t>
      </w:r>
      <w:r w:rsidRPr="00D44326">
        <w:rPr>
          <w:rFonts w:ascii="Arial" w:eastAsia="Times New Roman" w:hAnsi="Arial" w:cs="Arial"/>
          <w:color w:val="4F575C"/>
          <w:sz w:val="21"/>
          <w:szCs w:val="21"/>
          <w:lang w:eastAsia="ru-RU"/>
        </w:rPr>
        <w:br/>
        <w:t>снижение административного давления на предпринимательство (бизнес-структуры).</w:t>
      </w:r>
    </w:p>
    <w:p w:rsidR="00D44326" w:rsidRPr="00D44326" w:rsidRDefault="00D44326" w:rsidP="00D44326">
      <w:pPr>
        <w:shd w:val="clear" w:color="auto" w:fill="FFFFFF"/>
        <w:spacing w:after="0" w:line="240" w:lineRule="auto"/>
        <w:rPr>
          <w:rFonts w:ascii="Arial" w:eastAsia="Times New Roman" w:hAnsi="Arial" w:cs="Arial"/>
          <w:color w:val="4F575C"/>
          <w:sz w:val="21"/>
          <w:szCs w:val="21"/>
          <w:lang w:eastAsia="ru-RU"/>
        </w:rPr>
      </w:pPr>
      <w:r w:rsidRPr="00D44326">
        <w:rPr>
          <w:rFonts w:ascii="Arial" w:eastAsia="Times New Roman" w:hAnsi="Arial" w:cs="Arial"/>
          <w:color w:val="4F575C"/>
          <w:sz w:val="21"/>
          <w:szCs w:val="21"/>
          <w:lang w:eastAsia="ru-RU"/>
        </w:rPr>
        <w:t> </w:t>
      </w:r>
      <w:r w:rsidRPr="00D44326">
        <w:rPr>
          <w:rFonts w:ascii="Arial" w:eastAsia="Times New Roman" w:hAnsi="Arial" w:cs="Arial"/>
          <w:color w:val="4F575C"/>
          <w:sz w:val="21"/>
          <w:szCs w:val="21"/>
          <w:lang w:eastAsia="ru-RU"/>
        </w:rPr>
        <w:br/>
        <w:t>5. Мероприятия Программы</w:t>
      </w:r>
    </w:p>
    <w:p w:rsidR="00D44326" w:rsidRPr="00D44326" w:rsidRDefault="00D44326" w:rsidP="00D44326">
      <w:pPr>
        <w:shd w:val="clear" w:color="auto" w:fill="FFFFFF"/>
        <w:spacing w:after="0" w:line="240" w:lineRule="auto"/>
        <w:rPr>
          <w:rFonts w:ascii="Arial" w:eastAsia="Times New Roman" w:hAnsi="Arial" w:cs="Arial"/>
          <w:color w:val="4F575C"/>
          <w:sz w:val="21"/>
          <w:szCs w:val="21"/>
          <w:lang w:eastAsia="ru-RU"/>
        </w:rPr>
      </w:pPr>
      <w:r w:rsidRPr="00D44326">
        <w:rPr>
          <w:rFonts w:ascii="Arial" w:eastAsia="Times New Roman" w:hAnsi="Arial" w:cs="Arial"/>
          <w:color w:val="4F575C"/>
          <w:sz w:val="21"/>
          <w:szCs w:val="21"/>
          <w:lang w:eastAsia="ru-RU"/>
        </w:rPr>
        <w:t>N</w:t>
      </w:r>
      <w:r w:rsidRPr="00D44326">
        <w:rPr>
          <w:rFonts w:ascii="Arial" w:eastAsia="Times New Roman" w:hAnsi="Arial" w:cs="Arial"/>
          <w:color w:val="4F575C"/>
          <w:sz w:val="21"/>
          <w:szCs w:val="21"/>
          <w:lang w:eastAsia="ru-RU"/>
        </w:rPr>
        <w:br/>
        <w:t>п/п    Наименование мероприятия    Исполнители    Сроки реализации</w:t>
      </w:r>
      <w:r w:rsidRPr="00D44326">
        <w:rPr>
          <w:rFonts w:ascii="Arial" w:eastAsia="Times New Roman" w:hAnsi="Arial" w:cs="Arial"/>
          <w:color w:val="4F575C"/>
          <w:sz w:val="21"/>
          <w:szCs w:val="21"/>
          <w:lang w:eastAsia="ru-RU"/>
        </w:rPr>
        <w:br/>
        <w:t>Задача 1. Совершенствование правовых и организационных инструментов и механизмов противодействия коррупции</w:t>
      </w:r>
      <w:r w:rsidRPr="00D44326">
        <w:rPr>
          <w:rFonts w:ascii="Arial" w:eastAsia="Times New Roman" w:hAnsi="Arial" w:cs="Arial"/>
          <w:color w:val="4F575C"/>
          <w:sz w:val="21"/>
          <w:szCs w:val="21"/>
          <w:lang w:eastAsia="ru-RU"/>
        </w:rPr>
        <w:br/>
        <w:t>1.1.    Мониторинг антикоррупционного законодательства, принятие нормативных правовых актов Томской области, направленных на противодействие коррупции, в том числе приведение действующих нормативных правовых актов Томской области в соответствие с законодательством Российской Федерации по вопросам противодействия коррупции    Исполнительные органы государственной власти Томской области, Законодательная Дума Томской области (по согласованию), органы местного самоуправления муниципальных образований Томской области (по согласованию) (далее - органы)    Постоянно</w:t>
      </w:r>
      <w:r w:rsidRPr="00D44326">
        <w:rPr>
          <w:rFonts w:ascii="Arial" w:eastAsia="Times New Roman" w:hAnsi="Arial" w:cs="Arial"/>
          <w:color w:val="4F575C"/>
          <w:sz w:val="21"/>
          <w:szCs w:val="21"/>
          <w:lang w:eastAsia="ru-RU"/>
        </w:rPr>
        <w:br/>
        <w:t>1.2.    Разработка и утверждение планов мероприятий по противодействию коррупции государственными органами Томской области, исполнительными органами государственной власти Томской области, осуществляющими государственные функции в сферах с повышенными коррупционными рисками, органами местного самоуправления муниципальных образований Томской области    Избирательная комиссия Томской области, Контрольно-счетная палата Томской области, Уполномоченный по правам человека в Томской области, Уполномоченный по правам ребенка в Томской области, Уполномоченный по защите прав предпринимателей в Томской области (по согласованию) (далее - государственные органы Томской области), органы    Ежегодно</w:t>
      </w:r>
      <w:r w:rsidRPr="00D44326">
        <w:rPr>
          <w:rFonts w:ascii="Arial" w:eastAsia="Times New Roman" w:hAnsi="Arial" w:cs="Arial"/>
          <w:color w:val="4F575C"/>
          <w:sz w:val="21"/>
          <w:szCs w:val="21"/>
          <w:lang w:eastAsia="ru-RU"/>
        </w:rPr>
        <w:br/>
        <w:t>1.3.    Информирование Департамента по профилактике коррупционных и иных правонарушений Администрации Томской области о кандидатурах на замещение должностей, связанных с профилактикой коррупционных и иных правонарушений    Исполнительные органы государственной власти Томской области    Постоянно</w:t>
      </w:r>
      <w:r w:rsidRPr="00D44326">
        <w:rPr>
          <w:rFonts w:ascii="Arial" w:eastAsia="Times New Roman" w:hAnsi="Arial" w:cs="Arial"/>
          <w:color w:val="4F575C"/>
          <w:sz w:val="21"/>
          <w:szCs w:val="21"/>
          <w:lang w:eastAsia="ru-RU"/>
        </w:rPr>
        <w:br/>
        <w:t xml:space="preserve">1.4.    Проведение с соблюдением требований законодательства о государственной гражданской и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гражданскими и муниципальными служащими; </w:t>
      </w:r>
      <w:r w:rsidRPr="00D44326">
        <w:rPr>
          <w:rFonts w:ascii="Arial" w:eastAsia="Times New Roman" w:hAnsi="Arial" w:cs="Arial"/>
          <w:color w:val="4F575C"/>
          <w:sz w:val="21"/>
          <w:szCs w:val="21"/>
          <w:lang w:eastAsia="ru-RU"/>
        </w:rPr>
        <w:lastRenderedPageBreak/>
        <w:t>лицами, замещающими государственные и муниципальные должности; гражданами, претендующими на замещение указанных должностей    Органы, государственные органы Томской области    При наличии оснований для осуществления проверки</w:t>
      </w:r>
      <w:r w:rsidRPr="00D44326">
        <w:rPr>
          <w:rFonts w:ascii="Arial" w:eastAsia="Times New Roman" w:hAnsi="Arial" w:cs="Arial"/>
          <w:color w:val="4F575C"/>
          <w:sz w:val="21"/>
          <w:szCs w:val="21"/>
          <w:lang w:eastAsia="ru-RU"/>
        </w:rPr>
        <w:br/>
        <w:t>1.5.    Проверка своевременности представления государственными гражданскими служащими исполнительных органов государственной власти Томской области сведений о доходах, расходах, об имуществе и обязательствах имущественного характера, информации о размещении сведений в информационно-телекоммуникационной сети "Интернет"    Департамент по профилактике коррупционных и иных правонарушений Администрации Томской области    2018-2023 гг.</w:t>
      </w:r>
      <w:r w:rsidRPr="00D44326">
        <w:rPr>
          <w:rFonts w:ascii="Arial" w:eastAsia="Times New Roman" w:hAnsi="Arial" w:cs="Arial"/>
          <w:color w:val="4F575C"/>
          <w:sz w:val="21"/>
          <w:szCs w:val="21"/>
          <w:lang w:eastAsia="ru-RU"/>
        </w:rPr>
        <w:br/>
        <w:t>1.6.    Контроль за соблюдением законодательства о противодействии коррупции в исполнительных органах государственной власти Томской области    Департамент по профилактике коррупционных и иных правонарушений Администрации Томской области    2018-2023 гг.</w:t>
      </w:r>
      <w:r w:rsidRPr="00D44326">
        <w:rPr>
          <w:rFonts w:ascii="Arial" w:eastAsia="Times New Roman" w:hAnsi="Arial" w:cs="Arial"/>
          <w:color w:val="4F575C"/>
          <w:sz w:val="21"/>
          <w:szCs w:val="21"/>
          <w:lang w:eastAsia="ru-RU"/>
        </w:rPr>
        <w:br/>
        <w:t>1.7.    Проведение проверок, применение предусмотренных законодательством мер юридической ответственности в каждом установленном случае несоблюдения государственными гражданскими служащими, муниципальными служащими ограничений, запретов и неисполнения обязанностей, установленных в целях противодействия коррупции, в том числе мер по предотвращению и (или) урегулированию конфликта интересов    Органы,</w:t>
      </w:r>
      <w:r w:rsidRPr="00D44326">
        <w:rPr>
          <w:rFonts w:ascii="Arial" w:eastAsia="Times New Roman" w:hAnsi="Arial" w:cs="Arial"/>
          <w:color w:val="4F575C"/>
          <w:sz w:val="21"/>
          <w:szCs w:val="21"/>
          <w:lang w:eastAsia="ru-RU"/>
        </w:rPr>
        <w:br/>
        <w:t>государственные органы Томской области    По мере возникновения оснований</w:t>
      </w:r>
      <w:r w:rsidRPr="00D44326">
        <w:rPr>
          <w:rFonts w:ascii="Arial" w:eastAsia="Times New Roman" w:hAnsi="Arial" w:cs="Arial"/>
          <w:color w:val="4F575C"/>
          <w:sz w:val="21"/>
          <w:szCs w:val="21"/>
          <w:lang w:eastAsia="ru-RU"/>
        </w:rPr>
        <w:br/>
        <w:t>1.8.    Проведение в порядке, определенном представителем нанимателя (работодателя), проверок сведений о фактах обращения в целях склонения государственного гражданского или муниципального служащего к совершению коррупционных правонарушений    Органы,</w:t>
      </w:r>
      <w:r w:rsidRPr="00D44326">
        <w:rPr>
          <w:rFonts w:ascii="Arial" w:eastAsia="Times New Roman" w:hAnsi="Arial" w:cs="Arial"/>
          <w:color w:val="4F575C"/>
          <w:sz w:val="21"/>
          <w:szCs w:val="21"/>
          <w:lang w:eastAsia="ru-RU"/>
        </w:rPr>
        <w:br/>
        <w:t>государственные органы Томской области    По мере поступления сведений</w:t>
      </w:r>
      <w:r w:rsidRPr="00D44326">
        <w:rPr>
          <w:rFonts w:ascii="Arial" w:eastAsia="Times New Roman" w:hAnsi="Arial" w:cs="Arial"/>
          <w:color w:val="4F575C"/>
          <w:sz w:val="21"/>
          <w:szCs w:val="21"/>
          <w:lang w:eastAsia="ru-RU"/>
        </w:rPr>
        <w:br/>
        <w:t>1.9.    Проведение оценки коррупционных рисков, возникающих при реализации государственными гражданскими и муниципальными служащими своих должностных обязанностей и внесение уточнений в перечни должностей государственной гражданской, муниципальной службы, замещение которых связано с коррупционными рисками    Органы,</w:t>
      </w:r>
      <w:r w:rsidRPr="00D44326">
        <w:rPr>
          <w:rFonts w:ascii="Arial" w:eastAsia="Times New Roman" w:hAnsi="Arial" w:cs="Arial"/>
          <w:color w:val="4F575C"/>
          <w:sz w:val="21"/>
          <w:szCs w:val="21"/>
          <w:lang w:eastAsia="ru-RU"/>
        </w:rPr>
        <w:br/>
        <w:t>государственные органы Томской области    Ежегодно</w:t>
      </w:r>
      <w:r w:rsidRPr="00D44326">
        <w:rPr>
          <w:rFonts w:ascii="Arial" w:eastAsia="Times New Roman" w:hAnsi="Arial" w:cs="Arial"/>
          <w:color w:val="4F575C"/>
          <w:sz w:val="21"/>
          <w:szCs w:val="21"/>
          <w:lang w:eastAsia="ru-RU"/>
        </w:rPr>
        <w:br/>
        <w:t>1.10.    Проведение анализа эффективности деятельности комиссий по соблюдению требований к служебному поведению государственных (муниципальных) служащих и урегулированию конфликта интересов, а также работы подразделений кадровых служб (лиц, ответственных за профилактику коррупционных и иных правонарушений) в исполнительных органах государственной власти Томской области и органах местного самоуправления муниципальных образований Томской области по профилактике коррупционных и иных правонарушений    Департамент по профилактике коррупционных и иных правонарушений Администрации Томской области,</w:t>
      </w:r>
      <w:r w:rsidRPr="00D44326">
        <w:rPr>
          <w:rFonts w:ascii="Arial" w:eastAsia="Times New Roman" w:hAnsi="Arial" w:cs="Arial"/>
          <w:color w:val="4F575C"/>
          <w:sz w:val="21"/>
          <w:szCs w:val="21"/>
          <w:lang w:eastAsia="ru-RU"/>
        </w:rPr>
        <w:br/>
        <w:t>органы,</w:t>
      </w:r>
      <w:r w:rsidRPr="00D44326">
        <w:rPr>
          <w:rFonts w:ascii="Arial" w:eastAsia="Times New Roman" w:hAnsi="Arial" w:cs="Arial"/>
          <w:color w:val="4F575C"/>
          <w:sz w:val="21"/>
          <w:szCs w:val="21"/>
          <w:lang w:eastAsia="ru-RU"/>
        </w:rPr>
        <w:br/>
        <w:t>государственные органы Томской области    2018-2023 гг.</w:t>
      </w:r>
      <w:r w:rsidRPr="00D44326">
        <w:rPr>
          <w:rFonts w:ascii="Arial" w:eastAsia="Times New Roman" w:hAnsi="Arial" w:cs="Arial"/>
          <w:color w:val="4F575C"/>
          <w:sz w:val="21"/>
          <w:szCs w:val="21"/>
          <w:lang w:eastAsia="ru-RU"/>
        </w:rPr>
        <w:br/>
        <w:t>1.11.    Осуществление контроля за выполнением требований федеральных законов от 3 декабря 2012 года N 230-ФЗ "О контроле за соответствием расходов лиц, замещающих государственные должности, и иных лиц их доходам" и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Департамент по профилактике коррупционных и иных правонарушений Администрации Томской области,</w:t>
      </w:r>
      <w:r w:rsidRPr="00D44326">
        <w:rPr>
          <w:rFonts w:ascii="Arial" w:eastAsia="Times New Roman" w:hAnsi="Arial" w:cs="Arial"/>
          <w:color w:val="4F575C"/>
          <w:sz w:val="21"/>
          <w:szCs w:val="21"/>
          <w:lang w:eastAsia="ru-RU"/>
        </w:rPr>
        <w:br/>
        <w:t>государственные органы Томской области,</w:t>
      </w:r>
      <w:r w:rsidRPr="00D44326">
        <w:rPr>
          <w:rFonts w:ascii="Arial" w:eastAsia="Times New Roman" w:hAnsi="Arial" w:cs="Arial"/>
          <w:color w:val="4F575C"/>
          <w:sz w:val="21"/>
          <w:szCs w:val="21"/>
          <w:lang w:eastAsia="ru-RU"/>
        </w:rPr>
        <w:br/>
        <w:t>органы, за исключением органов местного самоуправления муниципальных образований Томской области    По мере необходимости</w:t>
      </w:r>
      <w:r w:rsidRPr="00D44326">
        <w:rPr>
          <w:rFonts w:ascii="Arial" w:eastAsia="Times New Roman" w:hAnsi="Arial" w:cs="Arial"/>
          <w:color w:val="4F575C"/>
          <w:sz w:val="21"/>
          <w:szCs w:val="21"/>
          <w:lang w:eastAsia="ru-RU"/>
        </w:rPr>
        <w:br/>
        <w:t>1.12.    Организация и проведение ротации государственных гражданских служащих в установленном порядке    Департамент государственной гражданской службы Администрации Томской области,</w:t>
      </w:r>
      <w:r w:rsidRPr="00D44326">
        <w:rPr>
          <w:rFonts w:ascii="Arial" w:eastAsia="Times New Roman" w:hAnsi="Arial" w:cs="Arial"/>
          <w:color w:val="4F575C"/>
          <w:sz w:val="21"/>
          <w:szCs w:val="21"/>
          <w:lang w:eastAsia="ru-RU"/>
        </w:rPr>
        <w:br/>
        <w:t>Департамент по профилактике коррупционных и иных правонарушений Администрации Томской области, исполнительные органы государственной власти Томской области    2018-2023 гг.</w:t>
      </w:r>
      <w:r w:rsidRPr="00D44326">
        <w:rPr>
          <w:rFonts w:ascii="Arial" w:eastAsia="Times New Roman" w:hAnsi="Arial" w:cs="Arial"/>
          <w:color w:val="4F575C"/>
          <w:sz w:val="21"/>
          <w:szCs w:val="21"/>
          <w:lang w:eastAsia="ru-RU"/>
        </w:rPr>
        <w:br/>
        <w:t>1.13.    Обеспечение работы Комиссии по координации работы по противодействию коррупции в Томской области    Департамент по профилактике коррупционных и иных правонарушений Администрации Томской области    2018-2023 гг.</w:t>
      </w:r>
      <w:r w:rsidRPr="00D44326">
        <w:rPr>
          <w:rFonts w:ascii="Arial" w:eastAsia="Times New Roman" w:hAnsi="Arial" w:cs="Arial"/>
          <w:color w:val="4F575C"/>
          <w:sz w:val="21"/>
          <w:szCs w:val="21"/>
          <w:lang w:eastAsia="ru-RU"/>
        </w:rPr>
        <w:br/>
        <w:t xml:space="preserve">1.14.    Принятие мер по предупреждению коррупции в организациях, подведомственных исполнительным органам государственной власти Томской области, проведение анализа </w:t>
      </w:r>
      <w:r w:rsidRPr="00D44326">
        <w:rPr>
          <w:rFonts w:ascii="Arial" w:eastAsia="Times New Roman" w:hAnsi="Arial" w:cs="Arial"/>
          <w:color w:val="4F575C"/>
          <w:sz w:val="21"/>
          <w:szCs w:val="21"/>
          <w:lang w:eastAsia="ru-RU"/>
        </w:rPr>
        <w:lastRenderedPageBreak/>
        <w:t>соответствия мер, направленных на предупреждение коррупции в указанных организациях, требованиям антикоррупционного законодательства    Департамент по профилактике коррупционных и иных правонарушений Администрации Томской области, исполнительные органы государственной власти Томской области, имеющие подведомственные организации    2018-2023 гг.</w:t>
      </w:r>
      <w:r w:rsidRPr="00D44326">
        <w:rPr>
          <w:rFonts w:ascii="Arial" w:eastAsia="Times New Roman" w:hAnsi="Arial" w:cs="Arial"/>
          <w:color w:val="4F575C"/>
          <w:sz w:val="21"/>
          <w:szCs w:val="21"/>
          <w:lang w:eastAsia="ru-RU"/>
        </w:rPr>
        <w:br/>
        <w:t>Задача 2. Выявление и устранение коррупциогенных факторов в нормативных правовых актах Томской области и проектах нормативных правовых актов Томской области посредством проведения антикоррупционной экспертизы, обеспечение условий для проведения независимой антикоррупционной экспертизы нормативных правовых актов Томской области и проектов нормативных правовых актов Томской области</w:t>
      </w:r>
      <w:r w:rsidRPr="00D44326">
        <w:rPr>
          <w:rFonts w:ascii="Arial" w:eastAsia="Times New Roman" w:hAnsi="Arial" w:cs="Arial"/>
          <w:color w:val="4F575C"/>
          <w:sz w:val="21"/>
          <w:szCs w:val="21"/>
          <w:lang w:eastAsia="ru-RU"/>
        </w:rPr>
        <w:br/>
        <w:t>2.1.    Проведение антикоррупционной экспертизы нормативных правовых актов Томской области и их проектов    Департамент по государственно-правовым вопросам и законопроектной деятельности Администрации Томской области,</w:t>
      </w:r>
      <w:r w:rsidRPr="00D44326">
        <w:rPr>
          <w:rFonts w:ascii="Arial" w:eastAsia="Times New Roman" w:hAnsi="Arial" w:cs="Arial"/>
          <w:color w:val="4F575C"/>
          <w:sz w:val="21"/>
          <w:szCs w:val="21"/>
          <w:lang w:eastAsia="ru-RU"/>
        </w:rPr>
        <w:br/>
        <w:t>органы, государственные органы Томской области    Постоянно</w:t>
      </w:r>
      <w:r w:rsidRPr="00D44326">
        <w:rPr>
          <w:rFonts w:ascii="Arial" w:eastAsia="Times New Roman" w:hAnsi="Arial" w:cs="Arial"/>
          <w:color w:val="4F575C"/>
          <w:sz w:val="21"/>
          <w:szCs w:val="21"/>
          <w:lang w:eastAsia="ru-RU"/>
        </w:rPr>
        <w:br/>
        <w:t>Задача 3. Оценка состояния коррупции посредством проведения мониторинговых исследований</w:t>
      </w:r>
      <w:r w:rsidRPr="00D44326">
        <w:rPr>
          <w:rFonts w:ascii="Arial" w:eastAsia="Times New Roman" w:hAnsi="Arial" w:cs="Arial"/>
          <w:color w:val="4F575C"/>
          <w:sz w:val="21"/>
          <w:szCs w:val="21"/>
          <w:lang w:eastAsia="ru-RU"/>
        </w:rPr>
        <w:br/>
        <w:t>3.1.    Проведение мониторинга деятельности государственных органов Томской области, исполнительных органов государственной власти Томской области, органов местного самоуправления муниципальных образований Томской области по реализации антикоррупционных мер на территории Томской области    Департамент по профилактике коррупционных и иных правонарушений Администрации Томской области    2018-2023 гг.</w:t>
      </w:r>
      <w:r w:rsidRPr="00D44326">
        <w:rPr>
          <w:rFonts w:ascii="Arial" w:eastAsia="Times New Roman" w:hAnsi="Arial" w:cs="Arial"/>
          <w:color w:val="4F575C"/>
          <w:sz w:val="21"/>
          <w:szCs w:val="21"/>
          <w:lang w:eastAsia="ru-RU"/>
        </w:rPr>
        <w:br/>
        <w:t>3.2.    Проведение ежегодного социологического исследования среди различных групп населения по направлению оценки уровня коррупции в Томской области и эффективности принимаемых государственными органами Томской области, исполнительными органами государственной власти Томской области, органами местного самоуправления муниципальных образований Томской области антикоррупционных мер    Департамент информационной политики Администрации Томской области    2018-2023 гг.</w:t>
      </w:r>
      <w:r w:rsidRPr="00D44326">
        <w:rPr>
          <w:rFonts w:ascii="Arial" w:eastAsia="Times New Roman" w:hAnsi="Arial" w:cs="Arial"/>
          <w:color w:val="4F575C"/>
          <w:sz w:val="21"/>
          <w:szCs w:val="21"/>
          <w:lang w:eastAsia="ru-RU"/>
        </w:rPr>
        <w:br/>
        <w:t>3.3.    Проведение анкетирования пациентов областных государственных учреждений здравоохранения по оценке качества оказания амбулаторно-поликлинической, стационарной медицинской помощи с включением вопросов, касающихся проявления бытовой коррупции    Департамент здравоохранения Томской области    2018-2023 гг.</w:t>
      </w:r>
      <w:r w:rsidRPr="00D44326">
        <w:rPr>
          <w:rFonts w:ascii="Arial" w:eastAsia="Times New Roman" w:hAnsi="Arial" w:cs="Arial"/>
          <w:color w:val="4F575C"/>
          <w:sz w:val="21"/>
          <w:szCs w:val="21"/>
          <w:lang w:eastAsia="ru-RU"/>
        </w:rPr>
        <w:br/>
        <w:t>3.4.    Проведение анкетирования участников образовательных отношений (обучающихся, родителей, законных представителей несовершеннолетних обучающихся) в областных государственных образовательных организациях по оценке качества деятельности данных организаций с включением вопросов, касающихся проявления бытовой коррупции    Департамент общего образования Томской области, Департамент профессионального образования Томской области    2018-2023 гг.</w:t>
      </w:r>
      <w:r w:rsidRPr="00D44326">
        <w:rPr>
          <w:rFonts w:ascii="Arial" w:eastAsia="Times New Roman" w:hAnsi="Arial" w:cs="Arial"/>
          <w:color w:val="4F575C"/>
          <w:sz w:val="21"/>
          <w:szCs w:val="21"/>
          <w:lang w:eastAsia="ru-RU"/>
        </w:rPr>
        <w:br/>
        <w:t>3.5.    Мониторинг обращений студентов и работников образовательных организаций высшего образований в органы власти по вопросам коррупционных проявлений в высших учебных заведениях    Департамент науки и высшего образования Администрации Томской области    2018-2023 гг.</w:t>
      </w:r>
      <w:r w:rsidRPr="00D44326">
        <w:rPr>
          <w:rFonts w:ascii="Arial" w:eastAsia="Times New Roman" w:hAnsi="Arial" w:cs="Arial"/>
          <w:color w:val="4F575C"/>
          <w:sz w:val="21"/>
          <w:szCs w:val="21"/>
          <w:lang w:eastAsia="ru-RU"/>
        </w:rPr>
        <w:br/>
        <w:t>3.6.    Проведение анализа организации и эффективности работы с обращениями граждан, соблюдения сроков и результатов рассмотрения обращений граждан о фактах проявления коррупции    Комитет по работе с личными обращениями граждан Администрации Томской области, Департамент по профилактике коррупционных и иных правонарушений Администрации Томской области,</w:t>
      </w:r>
      <w:r w:rsidRPr="00D44326">
        <w:rPr>
          <w:rFonts w:ascii="Arial" w:eastAsia="Times New Roman" w:hAnsi="Arial" w:cs="Arial"/>
          <w:color w:val="4F575C"/>
          <w:sz w:val="21"/>
          <w:szCs w:val="21"/>
          <w:lang w:eastAsia="ru-RU"/>
        </w:rPr>
        <w:br/>
        <w:t>органы, государственные органы Томской области, УМВД России по Томской области (по согласованию)    Ежегодно, в срок до 1 февраля года, следующего за отчетным</w:t>
      </w:r>
      <w:r w:rsidRPr="00D44326">
        <w:rPr>
          <w:rFonts w:ascii="Arial" w:eastAsia="Times New Roman" w:hAnsi="Arial" w:cs="Arial"/>
          <w:color w:val="4F575C"/>
          <w:sz w:val="21"/>
          <w:szCs w:val="21"/>
          <w:lang w:eastAsia="ru-RU"/>
        </w:rPr>
        <w:br/>
        <w:t>3.7.    Проведение анализа обращений граждан, поступающих Главному федеральному инспектору по Томской области, о фактах проявления коррупции    Аппарат Главного федерального инспектора по Томской области (по согласованию)    2018-2023 гг.</w:t>
      </w:r>
      <w:r w:rsidRPr="00D44326">
        <w:rPr>
          <w:rFonts w:ascii="Arial" w:eastAsia="Times New Roman" w:hAnsi="Arial" w:cs="Arial"/>
          <w:color w:val="4F575C"/>
          <w:sz w:val="21"/>
          <w:szCs w:val="21"/>
          <w:lang w:eastAsia="ru-RU"/>
        </w:rPr>
        <w:br/>
        <w:t>Задача 4. 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r w:rsidRPr="00D44326">
        <w:rPr>
          <w:rFonts w:ascii="Arial" w:eastAsia="Times New Roman" w:hAnsi="Arial" w:cs="Arial"/>
          <w:color w:val="4F575C"/>
          <w:sz w:val="21"/>
          <w:szCs w:val="21"/>
          <w:lang w:eastAsia="ru-RU"/>
        </w:rPr>
        <w:br/>
        <w:t>4.1.    Профессиональное развитие государственных гражданских служащих и муниципальных служащих, в должностные обязанности которых входит противодействие коррупции, в том числе по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    Департамент государственной гражданской службы Администрации Томской области    Ежегодно</w:t>
      </w:r>
      <w:r w:rsidRPr="00D44326">
        <w:rPr>
          <w:rFonts w:ascii="Arial" w:eastAsia="Times New Roman" w:hAnsi="Arial" w:cs="Arial"/>
          <w:color w:val="4F575C"/>
          <w:sz w:val="21"/>
          <w:szCs w:val="21"/>
          <w:lang w:eastAsia="ru-RU"/>
        </w:rPr>
        <w:br/>
      </w:r>
      <w:r w:rsidRPr="00D44326">
        <w:rPr>
          <w:rFonts w:ascii="Arial" w:eastAsia="Times New Roman" w:hAnsi="Arial" w:cs="Arial"/>
          <w:color w:val="4F575C"/>
          <w:sz w:val="21"/>
          <w:szCs w:val="21"/>
          <w:lang w:eastAsia="ru-RU"/>
        </w:rPr>
        <w:lastRenderedPageBreak/>
        <w:t>4.2.    Проведение обучения по программам повышения квалификации государственных гражданских и муниципальных служащих с включением в образовательные программы дисциплин по антикоррупционной тематике    Департамент государственной гражданской службы Администрации Томской области    2018-2023 гг.</w:t>
      </w:r>
      <w:r w:rsidRPr="00D44326">
        <w:rPr>
          <w:rFonts w:ascii="Arial" w:eastAsia="Times New Roman" w:hAnsi="Arial" w:cs="Arial"/>
          <w:color w:val="4F575C"/>
          <w:sz w:val="21"/>
          <w:szCs w:val="21"/>
          <w:lang w:eastAsia="ru-RU"/>
        </w:rPr>
        <w:br/>
        <w:t>4.3.    Подготовка и направление в государственные органы Томской области, органы местного самоуправления муниципальных образований Томской области методических материалов, направленных на совершенствование деятельности по противодействию коррупции    Департамент по профилактике коррупционных и иных правонарушений Администрации Томской области    По мере необходимости</w:t>
      </w:r>
      <w:r w:rsidRPr="00D44326">
        <w:rPr>
          <w:rFonts w:ascii="Arial" w:eastAsia="Times New Roman" w:hAnsi="Arial" w:cs="Arial"/>
          <w:color w:val="4F575C"/>
          <w:sz w:val="21"/>
          <w:szCs w:val="21"/>
          <w:lang w:eastAsia="ru-RU"/>
        </w:rPr>
        <w:br/>
        <w:t>4.4.    Издание и размещение в помещениях, занимаемых исполнительными органами государственной власти Томской области, социальной рекламной продукции антикоррупционной направленности    Департамент информационной политики Администрации Томской области,</w:t>
      </w:r>
      <w:r w:rsidRPr="00D44326">
        <w:rPr>
          <w:rFonts w:ascii="Arial" w:eastAsia="Times New Roman" w:hAnsi="Arial" w:cs="Arial"/>
          <w:color w:val="4F575C"/>
          <w:sz w:val="21"/>
          <w:szCs w:val="21"/>
          <w:lang w:eastAsia="ru-RU"/>
        </w:rPr>
        <w:br/>
        <w:t>Департамент по профилактике коррупционных и иных правонарушений Администрации Томской области, исполнительные органы государственной власти Томской области    2018-2023 гг.</w:t>
      </w:r>
      <w:r w:rsidRPr="00D44326">
        <w:rPr>
          <w:rFonts w:ascii="Arial" w:eastAsia="Times New Roman" w:hAnsi="Arial" w:cs="Arial"/>
          <w:color w:val="4F575C"/>
          <w:sz w:val="21"/>
          <w:szCs w:val="21"/>
          <w:lang w:eastAsia="ru-RU"/>
        </w:rPr>
        <w:br/>
        <w:t>4.5.    Организация и проведение мероприятий в областных государственных образовательных организациях, направленных на формирование антикоррупционных навыков у студентов и школьников (квесты, тематические олимпиады, научные и практико-ориентированные семинары, консультации и др.)    Департамент профессионального образования Томской области,</w:t>
      </w:r>
      <w:r w:rsidRPr="00D44326">
        <w:rPr>
          <w:rFonts w:ascii="Arial" w:eastAsia="Times New Roman" w:hAnsi="Arial" w:cs="Arial"/>
          <w:color w:val="4F575C"/>
          <w:sz w:val="21"/>
          <w:szCs w:val="21"/>
          <w:lang w:eastAsia="ru-RU"/>
        </w:rPr>
        <w:br/>
        <w:t>Департамент общего образования Томской области    2018-2023 гг.</w:t>
      </w:r>
      <w:r w:rsidRPr="00D44326">
        <w:rPr>
          <w:rFonts w:ascii="Arial" w:eastAsia="Times New Roman" w:hAnsi="Arial" w:cs="Arial"/>
          <w:color w:val="4F575C"/>
          <w:sz w:val="21"/>
          <w:szCs w:val="21"/>
          <w:lang w:eastAsia="ru-RU"/>
        </w:rPr>
        <w:br/>
        <w:t>4.6.    Проведение лекций для населения по актуальным правовым вопросам    Департамент по государственно-правовым вопросам и законопроектной деятельности Администрации Томской области    Ежеквартально</w:t>
      </w:r>
      <w:r w:rsidRPr="00D44326">
        <w:rPr>
          <w:rFonts w:ascii="Arial" w:eastAsia="Times New Roman" w:hAnsi="Arial" w:cs="Arial"/>
          <w:color w:val="4F575C"/>
          <w:sz w:val="21"/>
          <w:szCs w:val="21"/>
          <w:lang w:eastAsia="ru-RU"/>
        </w:rPr>
        <w:br/>
        <w:t>4.7.    Осуществление работы по формированию у служащих и работников государственных органов Томской области, государственных и муниципальных организаций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политических партий и других институтов гражданского общества    Органы,</w:t>
      </w:r>
      <w:r w:rsidRPr="00D44326">
        <w:rPr>
          <w:rFonts w:ascii="Arial" w:eastAsia="Times New Roman" w:hAnsi="Arial" w:cs="Arial"/>
          <w:color w:val="4F575C"/>
          <w:sz w:val="21"/>
          <w:szCs w:val="21"/>
          <w:lang w:eastAsia="ru-RU"/>
        </w:rPr>
        <w:br/>
        <w:t>государственные органы Томской области, Комитет внутренней политики Администрации Томской области    2018-2023 гг.</w:t>
      </w:r>
      <w:r w:rsidRPr="00D44326">
        <w:rPr>
          <w:rFonts w:ascii="Arial" w:eastAsia="Times New Roman" w:hAnsi="Arial" w:cs="Arial"/>
          <w:color w:val="4F575C"/>
          <w:sz w:val="21"/>
          <w:szCs w:val="21"/>
          <w:lang w:eastAsia="ru-RU"/>
        </w:rPr>
        <w:br/>
        <w:t>4.8.    Осуществление комплекса организационных, разъяснительных и иных мер по соблюдению государственными гражданскими и муниципальными служащими ограничений и запретов, а также по исполнению ими обязанностей, установленных в целях противодействия коррупции    Органы,</w:t>
      </w:r>
      <w:r w:rsidRPr="00D44326">
        <w:rPr>
          <w:rFonts w:ascii="Arial" w:eastAsia="Times New Roman" w:hAnsi="Arial" w:cs="Arial"/>
          <w:color w:val="4F575C"/>
          <w:sz w:val="21"/>
          <w:szCs w:val="21"/>
          <w:lang w:eastAsia="ru-RU"/>
        </w:rPr>
        <w:br/>
        <w:t>государственные органы Томской области    2018-2023 гг.</w:t>
      </w:r>
      <w:r w:rsidRPr="00D44326">
        <w:rPr>
          <w:rFonts w:ascii="Arial" w:eastAsia="Times New Roman" w:hAnsi="Arial" w:cs="Arial"/>
          <w:color w:val="4F575C"/>
          <w:sz w:val="21"/>
          <w:szCs w:val="21"/>
          <w:lang w:eastAsia="ru-RU"/>
        </w:rPr>
        <w:br/>
        <w:t>4.9.    Разработка и размещение в средствах массовой информации информации в сфере противодействия коррупции    Департамент информационной политики Администрации Томской области    2018-2023 гг.</w:t>
      </w:r>
      <w:r w:rsidRPr="00D44326">
        <w:rPr>
          <w:rFonts w:ascii="Arial" w:eastAsia="Times New Roman" w:hAnsi="Arial" w:cs="Arial"/>
          <w:color w:val="4F575C"/>
          <w:sz w:val="21"/>
          <w:szCs w:val="21"/>
          <w:lang w:eastAsia="ru-RU"/>
        </w:rPr>
        <w:br/>
        <w:t>4.10.    Размещение материалов по антикоррупционной тематике в печатных средствах массовой информации    Департамент информационной политики Администрации Томской области,</w:t>
      </w:r>
      <w:r w:rsidRPr="00D44326">
        <w:rPr>
          <w:rFonts w:ascii="Arial" w:eastAsia="Times New Roman" w:hAnsi="Arial" w:cs="Arial"/>
          <w:color w:val="4F575C"/>
          <w:sz w:val="21"/>
          <w:szCs w:val="21"/>
          <w:lang w:eastAsia="ru-RU"/>
        </w:rPr>
        <w:br/>
        <w:t>Департамент по профилактике коррупционных и иных правонарушений Администрации Томской области    2018-2023 гг.</w:t>
      </w:r>
      <w:r w:rsidRPr="00D44326">
        <w:rPr>
          <w:rFonts w:ascii="Arial" w:eastAsia="Times New Roman" w:hAnsi="Arial" w:cs="Arial"/>
          <w:color w:val="4F575C"/>
          <w:sz w:val="21"/>
          <w:szCs w:val="21"/>
          <w:lang w:eastAsia="ru-RU"/>
        </w:rPr>
        <w:br/>
        <w:t>4.11.    Проведение мероприятий в учреждениях высшего образования, направленных на противодействие коррупции среди научно-педагогических работников и формирование гражданской позиции среди студентов    Департамент науки и высшего образования Администрации Томской области,</w:t>
      </w:r>
      <w:r w:rsidRPr="00D44326">
        <w:rPr>
          <w:rFonts w:ascii="Arial" w:eastAsia="Times New Roman" w:hAnsi="Arial" w:cs="Arial"/>
          <w:color w:val="4F575C"/>
          <w:sz w:val="21"/>
          <w:szCs w:val="21"/>
          <w:lang w:eastAsia="ru-RU"/>
        </w:rPr>
        <w:br/>
        <w:t>образовательные организации высшего образования    2018-2023 гг.</w:t>
      </w:r>
      <w:r w:rsidRPr="00D44326">
        <w:rPr>
          <w:rFonts w:ascii="Arial" w:eastAsia="Times New Roman" w:hAnsi="Arial" w:cs="Arial"/>
          <w:color w:val="4F575C"/>
          <w:sz w:val="21"/>
          <w:szCs w:val="21"/>
          <w:lang w:eastAsia="ru-RU"/>
        </w:rPr>
        <w:br/>
        <w:t>Задача 5. Обеспечение открытости, доступности для населения деятельности исполнительных органов государственной власти Томской области, органов местного самоуправления муниципальных образований Томской области, укрепление их связи с гражданским обществом, стимулирование антикоррупционной активности общественности</w:t>
      </w:r>
      <w:r w:rsidRPr="00D44326">
        <w:rPr>
          <w:rFonts w:ascii="Arial" w:eastAsia="Times New Roman" w:hAnsi="Arial" w:cs="Arial"/>
          <w:color w:val="4F575C"/>
          <w:sz w:val="21"/>
          <w:szCs w:val="21"/>
          <w:lang w:eastAsia="ru-RU"/>
        </w:rPr>
        <w:br/>
        <w:t xml:space="preserve">5.1.    Мониторинг административных регламентов предоставления государственных услуг, поддержание актуального состояния реестра государственных услуг Томской области, размещение сведений о государственных и муниципальных услугах Томской области в федеральной государственной информационной системе "Федеральный реестр государственных и муниципальных услуг (функций)" в целях повышения доступности государственных и муниципальных услуг, предоставляемых на территории Томской области, </w:t>
      </w:r>
      <w:r w:rsidRPr="00D44326">
        <w:rPr>
          <w:rFonts w:ascii="Arial" w:eastAsia="Times New Roman" w:hAnsi="Arial" w:cs="Arial"/>
          <w:color w:val="4F575C"/>
          <w:sz w:val="21"/>
          <w:szCs w:val="21"/>
          <w:lang w:eastAsia="ru-RU"/>
        </w:rPr>
        <w:lastRenderedPageBreak/>
        <w:t>и раскрытия информации о порядке оказания государственных и муниципальных услуг, предоставляемых на территории Томской области    Департамент развития информационного общества Администрации Томской области, исполнительные органы государственной власти Томской области    2018-2023 гг.</w:t>
      </w:r>
      <w:r w:rsidRPr="00D44326">
        <w:rPr>
          <w:rFonts w:ascii="Arial" w:eastAsia="Times New Roman" w:hAnsi="Arial" w:cs="Arial"/>
          <w:color w:val="4F575C"/>
          <w:sz w:val="21"/>
          <w:szCs w:val="21"/>
          <w:lang w:eastAsia="ru-RU"/>
        </w:rPr>
        <w:br/>
        <w:t>5.2.    Развитие сети многофункциональных центров в муниципальных образованиях Томской области, организация предоставления государственных и муниципальных услуг по принципу "одного окна" на базе многофункциональных центров по предоставлению государственных и муниципальных услуг    Департамент развития информационного общества Администрации Томской области, исполнительные органы государственной власти Томской области    2018-2023 гг.</w:t>
      </w:r>
      <w:r w:rsidRPr="00D44326">
        <w:rPr>
          <w:rFonts w:ascii="Arial" w:eastAsia="Times New Roman" w:hAnsi="Arial" w:cs="Arial"/>
          <w:color w:val="4F575C"/>
          <w:sz w:val="21"/>
          <w:szCs w:val="21"/>
          <w:lang w:eastAsia="ru-RU"/>
        </w:rPr>
        <w:br/>
        <w:t>5.3.    Развитие региональной инфраструктуры электронного правительства Томской области в целях организации оказания государственных и муниципальных услуг в электронной форме и обеспечения межведомственного электронного взаимодействия при предоставлении государственных и муниципальных услуг, осуществлении контрольно-надзорных функций    Департамент развития информационного общества Администрации Томской области, исполнительные органы государственной власти Томской области    2018-2023 гг.</w:t>
      </w:r>
      <w:r w:rsidRPr="00D44326">
        <w:rPr>
          <w:rFonts w:ascii="Arial" w:eastAsia="Times New Roman" w:hAnsi="Arial" w:cs="Arial"/>
          <w:color w:val="4F575C"/>
          <w:sz w:val="21"/>
          <w:szCs w:val="21"/>
          <w:lang w:eastAsia="ru-RU"/>
        </w:rPr>
        <w:br/>
        <w:t>5.4.    Организация формирования системы "Открытое правительство", разработка комплекса требований и рекомендаций по развитию инфраструктуры системы "Открытое правительство"    Департамент развития информационного общества Администрации Томской области, исполнительные органы государственной власти Томской области    2018-2023 гг.</w:t>
      </w:r>
      <w:r w:rsidRPr="00D44326">
        <w:rPr>
          <w:rFonts w:ascii="Arial" w:eastAsia="Times New Roman" w:hAnsi="Arial" w:cs="Arial"/>
          <w:color w:val="4F575C"/>
          <w:sz w:val="21"/>
          <w:szCs w:val="21"/>
          <w:lang w:eastAsia="ru-RU"/>
        </w:rPr>
        <w:br/>
        <w:t>5.5.    Наполнение и поддержка актуальности материалов раздела "Противодействие коррупции" на официальном интернет-портале "Электронная Администрация Томской области" (www.tomsk.gov.ru), субпорталах, официальных сайтах исполнительных органов государственной власти Томской области, государственных органов Томской области, органов местного самоуправления муниципальных образований Томской области    Департамент по профилактике коррупционных и иных правонарушений Администрации Томской области,</w:t>
      </w:r>
      <w:r w:rsidRPr="00D44326">
        <w:rPr>
          <w:rFonts w:ascii="Arial" w:eastAsia="Times New Roman" w:hAnsi="Arial" w:cs="Arial"/>
          <w:color w:val="4F575C"/>
          <w:sz w:val="21"/>
          <w:szCs w:val="21"/>
          <w:lang w:eastAsia="ru-RU"/>
        </w:rPr>
        <w:br/>
        <w:t>органы,</w:t>
      </w:r>
      <w:r w:rsidRPr="00D44326">
        <w:rPr>
          <w:rFonts w:ascii="Arial" w:eastAsia="Times New Roman" w:hAnsi="Arial" w:cs="Arial"/>
          <w:color w:val="4F575C"/>
          <w:sz w:val="21"/>
          <w:szCs w:val="21"/>
          <w:lang w:eastAsia="ru-RU"/>
        </w:rPr>
        <w:br/>
        <w:t>государственные органы Томской области    Постоянно</w:t>
      </w:r>
      <w:r w:rsidRPr="00D44326">
        <w:rPr>
          <w:rFonts w:ascii="Arial" w:eastAsia="Times New Roman" w:hAnsi="Arial" w:cs="Arial"/>
          <w:color w:val="4F575C"/>
          <w:sz w:val="21"/>
          <w:szCs w:val="21"/>
          <w:lang w:eastAsia="ru-RU"/>
        </w:rPr>
        <w:br/>
        <w:t>5.6.    Организация работы:</w:t>
      </w:r>
      <w:r w:rsidRPr="00D44326">
        <w:rPr>
          <w:rFonts w:ascii="Arial" w:eastAsia="Times New Roman" w:hAnsi="Arial" w:cs="Arial"/>
          <w:color w:val="4F575C"/>
          <w:sz w:val="21"/>
          <w:szCs w:val="21"/>
          <w:lang w:eastAsia="ru-RU"/>
        </w:rPr>
        <w:br/>
        <w:t>1) телефонов доверия, горячих линий по вопросам противодействия коррупции;</w:t>
      </w:r>
      <w:r w:rsidRPr="00D44326">
        <w:rPr>
          <w:rFonts w:ascii="Arial" w:eastAsia="Times New Roman" w:hAnsi="Arial" w:cs="Arial"/>
          <w:color w:val="4F575C"/>
          <w:sz w:val="21"/>
          <w:szCs w:val="21"/>
          <w:lang w:eastAsia="ru-RU"/>
        </w:rPr>
        <w:br/>
        <w:t>2) интерактивных сервисов на официальном интернет-портале "Электронная Администрация Томской области" (www.tomsk.gov.ru), субпорталах, официальных сайтах исполнительных органов государственной власти Томской области, государственных органов Томской области, позволяющих пользователям сообщать о фактах коррупции    Комитет по работе с личными обращениями граждан Администрации Томской области, Департамент развития информационного общества Администрации Томской области,</w:t>
      </w:r>
      <w:r w:rsidRPr="00D44326">
        <w:rPr>
          <w:rFonts w:ascii="Arial" w:eastAsia="Times New Roman" w:hAnsi="Arial" w:cs="Arial"/>
          <w:color w:val="4F575C"/>
          <w:sz w:val="21"/>
          <w:szCs w:val="21"/>
          <w:lang w:eastAsia="ru-RU"/>
        </w:rPr>
        <w:br/>
        <w:t>органы,</w:t>
      </w:r>
      <w:r w:rsidRPr="00D44326">
        <w:rPr>
          <w:rFonts w:ascii="Arial" w:eastAsia="Times New Roman" w:hAnsi="Arial" w:cs="Arial"/>
          <w:color w:val="4F575C"/>
          <w:sz w:val="21"/>
          <w:szCs w:val="21"/>
          <w:lang w:eastAsia="ru-RU"/>
        </w:rPr>
        <w:br/>
        <w:t>государственные органы Томской области    2018-2023 гг.</w:t>
      </w:r>
      <w:r w:rsidRPr="00D44326">
        <w:rPr>
          <w:rFonts w:ascii="Arial" w:eastAsia="Times New Roman" w:hAnsi="Arial" w:cs="Arial"/>
          <w:color w:val="4F575C"/>
          <w:sz w:val="21"/>
          <w:szCs w:val="21"/>
          <w:lang w:eastAsia="ru-RU"/>
        </w:rPr>
        <w:br/>
        <w:t>5.7.    Размещение на официальном интернет-портале "Электронная Администрация Томской области" (www.tomsk.gov.ru), субпорталах, официальных сайтах исполнительных органов государственной власти Томской области, государственных органов Томской области, органов местного самоуправления муниципальных образований Томской области, а также в СМИ информации об антикоррупционной деятельности, в том числе обеспечение предания гласности каждого установленного факта коррупции в порядке, установленном действующим законодательством    Департамент информационной политики Администрации Томской области, Департамент по профилактике коррупционных и иных правонарушений Администрации Томской области,</w:t>
      </w:r>
      <w:r w:rsidRPr="00D44326">
        <w:rPr>
          <w:rFonts w:ascii="Arial" w:eastAsia="Times New Roman" w:hAnsi="Arial" w:cs="Arial"/>
          <w:color w:val="4F575C"/>
          <w:sz w:val="21"/>
          <w:szCs w:val="21"/>
          <w:lang w:eastAsia="ru-RU"/>
        </w:rPr>
        <w:br/>
        <w:t>органы,</w:t>
      </w:r>
      <w:r w:rsidRPr="00D44326">
        <w:rPr>
          <w:rFonts w:ascii="Arial" w:eastAsia="Times New Roman" w:hAnsi="Arial" w:cs="Arial"/>
          <w:color w:val="4F575C"/>
          <w:sz w:val="21"/>
          <w:szCs w:val="21"/>
          <w:lang w:eastAsia="ru-RU"/>
        </w:rPr>
        <w:br/>
        <w:t>государственные органы Томской области    2018-2023 гг.</w:t>
      </w:r>
      <w:r w:rsidRPr="00D44326">
        <w:rPr>
          <w:rFonts w:ascii="Arial" w:eastAsia="Times New Roman" w:hAnsi="Arial" w:cs="Arial"/>
          <w:color w:val="4F575C"/>
          <w:sz w:val="21"/>
          <w:szCs w:val="21"/>
          <w:lang w:eastAsia="ru-RU"/>
        </w:rPr>
        <w:br/>
        <w:t>5.8.    Организация работы по проведению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с обобщением и рассмотрением его результатов на заседаниях комиссий по соблюдению требований к служебному поведению и урегулированию конфликта интересов    Департамент информационной политики Администрации Томской области,</w:t>
      </w:r>
      <w:r w:rsidRPr="00D44326">
        <w:rPr>
          <w:rFonts w:ascii="Arial" w:eastAsia="Times New Roman" w:hAnsi="Arial" w:cs="Arial"/>
          <w:color w:val="4F575C"/>
          <w:sz w:val="21"/>
          <w:szCs w:val="21"/>
          <w:lang w:eastAsia="ru-RU"/>
        </w:rPr>
        <w:br/>
        <w:t>Департамент по профилактике коррупционных и иных правонарушений Администрации Томской области,</w:t>
      </w:r>
      <w:r w:rsidRPr="00D44326">
        <w:rPr>
          <w:rFonts w:ascii="Arial" w:eastAsia="Times New Roman" w:hAnsi="Arial" w:cs="Arial"/>
          <w:color w:val="4F575C"/>
          <w:sz w:val="21"/>
          <w:szCs w:val="21"/>
          <w:lang w:eastAsia="ru-RU"/>
        </w:rPr>
        <w:br/>
        <w:t>органы,</w:t>
      </w:r>
      <w:r w:rsidRPr="00D44326">
        <w:rPr>
          <w:rFonts w:ascii="Arial" w:eastAsia="Times New Roman" w:hAnsi="Arial" w:cs="Arial"/>
          <w:color w:val="4F575C"/>
          <w:sz w:val="21"/>
          <w:szCs w:val="21"/>
          <w:lang w:eastAsia="ru-RU"/>
        </w:rPr>
        <w:br/>
        <w:t>государственные органы Томской области    Ежегодно</w:t>
      </w:r>
      <w:r w:rsidRPr="00D44326">
        <w:rPr>
          <w:rFonts w:ascii="Arial" w:eastAsia="Times New Roman" w:hAnsi="Arial" w:cs="Arial"/>
          <w:color w:val="4F575C"/>
          <w:sz w:val="21"/>
          <w:szCs w:val="21"/>
          <w:lang w:eastAsia="ru-RU"/>
        </w:rPr>
        <w:br/>
      </w:r>
      <w:r w:rsidRPr="00D44326">
        <w:rPr>
          <w:rFonts w:ascii="Arial" w:eastAsia="Times New Roman" w:hAnsi="Arial" w:cs="Arial"/>
          <w:color w:val="4F575C"/>
          <w:sz w:val="21"/>
          <w:szCs w:val="21"/>
          <w:lang w:eastAsia="ru-RU"/>
        </w:rPr>
        <w:lastRenderedPageBreak/>
        <w:t>5.9.    Проведение общественных слушаний по вопросам противодействия коррупции в государственных органах Томской области    Комитет внутренней политики Администрации Томской области, Общественная палата Томской области (по согласованию)    2019 г.</w:t>
      </w:r>
      <w:r w:rsidRPr="00D44326">
        <w:rPr>
          <w:rFonts w:ascii="Arial" w:eastAsia="Times New Roman" w:hAnsi="Arial" w:cs="Arial"/>
          <w:color w:val="4F575C"/>
          <w:sz w:val="21"/>
          <w:szCs w:val="21"/>
          <w:lang w:eastAsia="ru-RU"/>
        </w:rPr>
        <w:br/>
        <w:t>5.10.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    Органы,</w:t>
      </w:r>
      <w:r w:rsidRPr="00D44326">
        <w:rPr>
          <w:rFonts w:ascii="Arial" w:eastAsia="Times New Roman" w:hAnsi="Arial" w:cs="Arial"/>
          <w:color w:val="4F575C"/>
          <w:sz w:val="21"/>
          <w:szCs w:val="21"/>
          <w:lang w:eastAsia="ru-RU"/>
        </w:rPr>
        <w:br/>
        <w:t>государственные органы Томской области    2018-2023 гг.</w:t>
      </w:r>
      <w:r w:rsidRPr="00D44326">
        <w:rPr>
          <w:rFonts w:ascii="Arial" w:eastAsia="Times New Roman" w:hAnsi="Arial" w:cs="Arial"/>
          <w:color w:val="4F575C"/>
          <w:sz w:val="21"/>
          <w:szCs w:val="21"/>
          <w:lang w:eastAsia="ru-RU"/>
        </w:rPr>
        <w:br/>
        <w:t>Задача 6. 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r w:rsidRPr="00D44326">
        <w:rPr>
          <w:rFonts w:ascii="Arial" w:eastAsia="Times New Roman" w:hAnsi="Arial" w:cs="Arial"/>
          <w:color w:val="4F575C"/>
          <w:sz w:val="21"/>
          <w:szCs w:val="21"/>
          <w:lang w:eastAsia="ru-RU"/>
        </w:rPr>
        <w:br/>
        <w:t>6.1.    Реализация мер, способствующих снижению уровня коррупции при осуществлении закупок товаров, работ, услуг для государственных и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    Департамент государственного заказа Томской области,</w:t>
      </w:r>
      <w:r w:rsidRPr="00D44326">
        <w:rPr>
          <w:rFonts w:ascii="Arial" w:eastAsia="Times New Roman" w:hAnsi="Arial" w:cs="Arial"/>
          <w:color w:val="4F575C"/>
          <w:sz w:val="21"/>
          <w:szCs w:val="21"/>
          <w:lang w:eastAsia="ru-RU"/>
        </w:rPr>
        <w:br/>
        <w:t>органы,</w:t>
      </w:r>
      <w:r w:rsidRPr="00D44326">
        <w:rPr>
          <w:rFonts w:ascii="Arial" w:eastAsia="Times New Roman" w:hAnsi="Arial" w:cs="Arial"/>
          <w:color w:val="4F575C"/>
          <w:sz w:val="21"/>
          <w:szCs w:val="21"/>
          <w:lang w:eastAsia="ru-RU"/>
        </w:rPr>
        <w:br/>
        <w:t>государственные органы Томской области    2018-2023 гг.</w:t>
      </w:r>
      <w:r w:rsidRPr="00D44326">
        <w:rPr>
          <w:rFonts w:ascii="Arial" w:eastAsia="Times New Roman" w:hAnsi="Arial" w:cs="Arial"/>
          <w:color w:val="4F575C"/>
          <w:sz w:val="21"/>
          <w:szCs w:val="21"/>
          <w:lang w:eastAsia="ru-RU"/>
        </w:rPr>
        <w:br/>
        <w:t>6.2.    Осуществление анализа соблюдения антикоррупционного законодательства в ходе проведения контроля в сфере закупок товаров, работ, услуг для обеспечения государственных и муниципальных нужд    Департамент по профилактике коррупционных и иных правонарушений Администрации Томской области, Комитет государственного финансового контроля Томской области    2018-2023 гг.</w:t>
      </w:r>
      <w:r w:rsidRPr="00D44326">
        <w:rPr>
          <w:rFonts w:ascii="Arial" w:eastAsia="Times New Roman" w:hAnsi="Arial" w:cs="Arial"/>
          <w:color w:val="4F575C"/>
          <w:sz w:val="21"/>
          <w:szCs w:val="21"/>
          <w:lang w:eastAsia="ru-RU"/>
        </w:rPr>
        <w:br/>
        <w:t>Задача 7. Противодействие коррупции в сфере предпринимательской деятельности при участии Уполномоченного по защите прав предпринимателей в Томской области, Томской торгово-промышленной палаты, субъектов предпринимательской деятельности</w:t>
      </w:r>
      <w:r w:rsidRPr="00D44326">
        <w:rPr>
          <w:rFonts w:ascii="Arial" w:eastAsia="Times New Roman" w:hAnsi="Arial" w:cs="Arial"/>
          <w:color w:val="4F575C"/>
          <w:sz w:val="21"/>
          <w:szCs w:val="21"/>
          <w:lang w:eastAsia="ru-RU"/>
        </w:rPr>
        <w:br/>
        <w:t>7.1.    Проведение социологических опросов предпринимателей по вопросам их взаимоотношений с контролирующими, надзорными и другими государственными органами, размещение результатов социологических опросов на официальном сайте Томской торгово-промышленной палаты    Департамент по развитию инновационной и предпринимательской деятельности Томской области, Томская торгово-промышленная палата (по согласованию)    2018-2023 гг.</w:t>
      </w:r>
      <w:r w:rsidRPr="00D44326">
        <w:rPr>
          <w:rFonts w:ascii="Arial" w:eastAsia="Times New Roman" w:hAnsi="Arial" w:cs="Arial"/>
          <w:color w:val="4F575C"/>
          <w:sz w:val="21"/>
          <w:szCs w:val="21"/>
          <w:lang w:eastAsia="ru-RU"/>
        </w:rPr>
        <w:br/>
        <w:t>7.2.    Обобщение и распространение положительного опыта антикоррупционного поведения предпринимателей    Уполномоченный по защите прав предпринимателей Томской области (по согласованию)    2018-2023 гг.</w:t>
      </w:r>
      <w:r w:rsidRPr="00D44326">
        <w:rPr>
          <w:rFonts w:ascii="Arial" w:eastAsia="Times New Roman" w:hAnsi="Arial" w:cs="Arial"/>
          <w:color w:val="4F575C"/>
          <w:sz w:val="21"/>
          <w:szCs w:val="21"/>
          <w:lang w:eastAsia="ru-RU"/>
        </w:rPr>
        <w:br/>
        <w:t>7.3.    Проведение заседаний "круглых столов" представителей органов исполнительной власти и бизнес-сообщества с целью выработки согласованных мер по дальнейшему снижению административного давления на бизнес-структуры    Уполномоченный по защите прав предпринимателей Томской области (по согласованию), Томская торгово-промышленная палата (по согласованию)    2018-2023 гг.</w:t>
      </w:r>
      <w:r w:rsidRPr="00D44326">
        <w:rPr>
          <w:rFonts w:ascii="Arial" w:eastAsia="Times New Roman" w:hAnsi="Arial" w:cs="Arial"/>
          <w:color w:val="4F575C"/>
          <w:sz w:val="21"/>
          <w:szCs w:val="21"/>
          <w:lang w:eastAsia="ru-RU"/>
        </w:rPr>
        <w:br/>
        <w:t>7.4.    Осуществление приема субъектов предпринимательской деятельности в муниципальных образованиях Томской области по вопросам имеющихся административных барьеров при осуществлении предпринимательской деятельности    Уполномоченный по защите прав предпринимателей Томской области (по согласованию)    2018-2023 гг.</w:t>
      </w:r>
      <w:r w:rsidRPr="00D44326">
        <w:rPr>
          <w:rFonts w:ascii="Arial" w:eastAsia="Times New Roman" w:hAnsi="Arial" w:cs="Arial"/>
          <w:color w:val="4F575C"/>
          <w:sz w:val="21"/>
          <w:szCs w:val="21"/>
          <w:lang w:eastAsia="ru-RU"/>
        </w:rPr>
        <w:br/>
        <w:t>7.5.    Проведение анализа мер, направленных на противодействие коррупции в сфере лицензионно-разрешительной деятельности, подготовка предложений по их совершенствованию, внедрению антикоррупционных механизмов в указанную сферу деятельности    Исполнительные органы государственной власти Томской области, осуществляющие функции в сфере лицензионно-разрешительной деятельности    2018 г.</w:t>
      </w:r>
      <w:r w:rsidRPr="00D44326">
        <w:rPr>
          <w:rFonts w:ascii="Arial" w:eastAsia="Times New Roman" w:hAnsi="Arial" w:cs="Arial"/>
          <w:color w:val="4F575C"/>
          <w:sz w:val="21"/>
          <w:szCs w:val="21"/>
          <w:lang w:eastAsia="ru-RU"/>
        </w:rPr>
        <w:br/>
        <w:t>Задача 8. Повышение эффективности взаимодействия исполнительных органов государственной власти Томской области, органов местного самоуправления муниципальных образований Томской области с правоохранительными органами</w:t>
      </w:r>
      <w:r w:rsidRPr="00D44326">
        <w:rPr>
          <w:rFonts w:ascii="Arial" w:eastAsia="Times New Roman" w:hAnsi="Arial" w:cs="Arial"/>
          <w:color w:val="4F575C"/>
          <w:sz w:val="21"/>
          <w:szCs w:val="21"/>
          <w:lang w:eastAsia="ru-RU"/>
        </w:rPr>
        <w:br/>
        <w:t>8.1.    Организация осуществления проверок соблюдения законодательства при реализации приоритетных проектов и государственных программ на предмет выявления коррупционных правонарушений в порядке, установленном законодательством Российской Федерации и в рамках имеющихся полномочий    Комитет государственного финансового контроля Томской области,</w:t>
      </w:r>
      <w:r w:rsidRPr="00D44326">
        <w:rPr>
          <w:rFonts w:ascii="Arial" w:eastAsia="Times New Roman" w:hAnsi="Arial" w:cs="Arial"/>
          <w:color w:val="4F575C"/>
          <w:sz w:val="21"/>
          <w:szCs w:val="21"/>
          <w:lang w:eastAsia="ru-RU"/>
        </w:rPr>
        <w:br/>
        <w:t>УМВД России по Томской области (по согласованию)    2018-2023 гг.</w:t>
      </w:r>
      <w:r w:rsidRPr="00D44326">
        <w:rPr>
          <w:rFonts w:ascii="Arial" w:eastAsia="Times New Roman" w:hAnsi="Arial" w:cs="Arial"/>
          <w:color w:val="4F575C"/>
          <w:sz w:val="21"/>
          <w:szCs w:val="21"/>
          <w:lang w:eastAsia="ru-RU"/>
        </w:rPr>
        <w:br/>
        <w:t>8.2.    О результатах работы по борьбе с коррупционными преступлениями на основе аналитических материалов по категориям выявленных преступлений, отраслям, подверженным коррупции, структуре должностных лиц, привлеченных к уголовной ответственности    Департамент по профилактике коррупционных и иных правонарушений Администрации Томской области,</w:t>
      </w:r>
      <w:r w:rsidRPr="00D44326">
        <w:rPr>
          <w:rFonts w:ascii="Arial" w:eastAsia="Times New Roman" w:hAnsi="Arial" w:cs="Arial"/>
          <w:color w:val="4F575C"/>
          <w:sz w:val="21"/>
          <w:szCs w:val="21"/>
          <w:lang w:eastAsia="ru-RU"/>
        </w:rPr>
        <w:br/>
      </w:r>
      <w:r w:rsidRPr="00D44326">
        <w:rPr>
          <w:rFonts w:ascii="Arial" w:eastAsia="Times New Roman" w:hAnsi="Arial" w:cs="Arial"/>
          <w:color w:val="4F575C"/>
          <w:sz w:val="21"/>
          <w:szCs w:val="21"/>
          <w:lang w:eastAsia="ru-RU"/>
        </w:rPr>
        <w:lastRenderedPageBreak/>
        <w:t>УМВД России по Томской области (по согласованию),</w:t>
      </w:r>
      <w:r w:rsidRPr="00D44326">
        <w:rPr>
          <w:rFonts w:ascii="Arial" w:eastAsia="Times New Roman" w:hAnsi="Arial" w:cs="Arial"/>
          <w:color w:val="4F575C"/>
          <w:sz w:val="21"/>
          <w:szCs w:val="21"/>
          <w:lang w:eastAsia="ru-RU"/>
        </w:rPr>
        <w:br/>
        <w:t>Следственное управление Следственного комитета Российской Федерации по Томской области (по согласованию)    2018-2023 гг.</w:t>
      </w:r>
      <w:r w:rsidRPr="00D44326">
        <w:rPr>
          <w:rFonts w:ascii="Arial" w:eastAsia="Times New Roman" w:hAnsi="Arial" w:cs="Arial"/>
          <w:color w:val="4F575C"/>
          <w:sz w:val="21"/>
          <w:szCs w:val="21"/>
          <w:lang w:eastAsia="ru-RU"/>
        </w:rPr>
        <w:br/>
        <w:t>Задача 9. Стимулирование антикоррупционного поведения государственных гражданских и муниципальных служащих в Томской области</w:t>
      </w:r>
      <w:r w:rsidRPr="00D44326">
        <w:rPr>
          <w:rFonts w:ascii="Arial" w:eastAsia="Times New Roman" w:hAnsi="Arial" w:cs="Arial"/>
          <w:color w:val="4F575C"/>
          <w:sz w:val="21"/>
          <w:szCs w:val="21"/>
          <w:lang w:eastAsia="ru-RU"/>
        </w:rPr>
        <w:br/>
        <w:t>9.1.    Разработка комплекса мер, направленных на повышение престижа государственной гражданской и муниципальной службы, с учетом положительного регионального и международного опыта в сфере противодействия коррупции, доведение соответствующей информации до сведения государственных органов    Департамент по профилактике коррупционных и иных правонарушений Администрации Томской области, Департамент государственной гражданской службы Администрации Томской области, Департамент муниципального развития Администрации Томской области, Совет муниципальных образований Томской области (по согласованию)    2018-2023 гг.</w:t>
      </w:r>
      <w:r w:rsidRPr="00D44326">
        <w:rPr>
          <w:rFonts w:ascii="Arial" w:eastAsia="Times New Roman" w:hAnsi="Arial" w:cs="Arial"/>
          <w:color w:val="4F575C"/>
          <w:sz w:val="21"/>
          <w:szCs w:val="21"/>
          <w:lang w:eastAsia="ru-RU"/>
        </w:rPr>
        <w:br/>
        <w:t>Задача 10. Содействие органам местного самоуправления муниципальных образований Томской области в организации работы по противодействию коррупции</w:t>
      </w:r>
      <w:r w:rsidRPr="00D44326">
        <w:rPr>
          <w:rFonts w:ascii="Arial" w:eastAsia="Times New Roman" w:hAnsi="Arial" w:cs="Arial"/>
          <w:color w:val="4F575C"/>
          <w:sz w:val="21"/>
          <w:szCs w:val="21"/>
          <w:lang w:eastAsia="ru-RU"/>
        </w:rPr>
        <w:br/>
        <w:t>10.1.    Обеспечение подготовки и направления в органы местного самоуправления муниципальных образований Томской области обзоров изменений действующего законодательства по вопросам противодействия коррупции с рекомендациями о принятии необходимых муниципальных правовых актов    Департамент по профилактике коррупционных и иных правонарушений Администрации Томской области    2018-2023 гг.</w:t>
      </w:r>
      <w:r w:rsidRPr="00D44326">
        <w:rPr>
          <w:rFonts w:ascii="Arial" w:eastAsia="Times New Roman" w:hAnsi="Arial" w:cs="Arial"/>
          <w:color w:val="4F575C"/>
          <w:sz w:val="21"/>
          <w:szCs w:val="21"/>
          <w:lang w:eastAsia="ru-RU"/>
        </w:rPr>
        <w:br/>
        <w:t>10.2.    Оказание консультативной помощи органам местного самоуправления муниципальных образований Томской области по вопросам противодействия коррупции, в том числе проведение тематических совещаний, семинаров и лекций    Департамент по профилактике коррупционных и иных правонарушений Администрации Томской области    2018-2023 гг.</w:t>
      </w:r>
      <w:r w:rsidRPr="00D44326">
        <w:rPr>
          <w:rFonts w:ascii="Arial" w:eastAsia="Times New Roman" w:hAnsi="Arial" w:cs="Arial"/>
          <w:color w:val="4F575C"/>
          <w:sz w:val="21"/>
          <w:szCs w:val="21"/>
          <w:lang w:eastAsia="ru-RU"/>
        </w:rPr>
        <w:br/>
        <w:t>10.3.    Консультативная помощь в организации работы с обращениями граждан и организаций о фактах совершения коррупционных правонарушений в органах местного самоуправления муниципальных образований Томской области    Департамент по профилактике коррупционных и иных правонарушений Администрации Томской области    2018-2023 гг.</w:t>
      </w:r>
    </w:p>
    <w:p w:rsidR="00D44326" w:rsidRPr="00D44326" w:rsidRDefault="00D44326" w:rsidP="00D44326">
      <w:pPr>
        <w:shd w:val="clear" w:color="auto" w:fill="FFFFFF"/>
        <w:spacing w:before="225" w:after="0" w:line="240" w:lineRule="auto"/>
        <w:rPr>
          <w:rFonts w:ascii="Arial" w:eastAsia="Times New Roman" w:hAnsi="Arial" w:cs="Arial"/>
          <w:color w:val="4F575C"/>
          <w:sz w:val="21"/>
          <w:szCs w:val="21"/>
          <w:lang w:eastAsia="ru-RU"/>
        </w:rPr>
      </w:pPr>
      <w:r w:rsidRPr="00D44326">
        <w:rPr>
          <w:rFonts w:ascii="Arial" w:eastAsia="Times New Roman" w:hAnsi="Arial" w:cs="Arial"/>
          <w:color w:val="4F575C"/>
          <w:sz w:val="21"/>
          <w:szCs w:val="21"/>
          <w:lang w:eastAsia="ru-RU"/>
        </w:rPr>
        <w:t> </w:t>
      </w:r>
    </w:p>
    <w:p w:rsidR="008C2DB6" w:rsidRDefault="008C2DB6">
      <w:bookmarkStart w:id="0" w:name="_GoBack"/>
      <w:bookmarkEnd w:id="0"/>
    </w:p>
    <w:sectPr w:rsidR="008C2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7A"/>
    <w:rsid w:val="008C2DB6"/>
    <w:rsid w:val="00986B7A"/>
    <w:rsid w:val="00D44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67474-2304-4B11-BD7B-8ED19FF4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349569">
      <w:bodyDiv w:val="1"/>
      <w:marLeft w:val="0"/>
      <w:marRight w:val="0"/>
      <w:marTop w:val="0"/>
      <w:marBottom w:val="0"/>
      <w:divBdr>
        <w:top w:val="none" w:sz="0" w:space="0" w:color="auto"/>
        <w:left w:val="none" w:sz="0" w:space="0" w:color="auto"/>
        <w:bottom w:val="none" w:sz="0" w:space="0" w:color="auto"/>
        <w:right w:val="none" w:sz="0" w:space="0" w:color="auto"/>
      </w:divBdr>
      <w:divsChild>
        <w:div w:id="695543766">
          <w:marLeft w:val="0"/>
          <w:marRight w:val="0"/>
          <w:marTop w:val="0"/>
          <w:marBottom w:val="0"/>
          <w:divBdr>
            <w:top w:val="none" w:sz="0" w:space="0" w:color="auto"/>
            <w:left w:val="none" w:sz="0" w:space="0" w:color="auto"/>
            <w:bottom w:val="none" w:sz="0" w:space="0" w:color="auto"/>
            <w:right w:val="none" w:sz="0" w:space="0" w:color="auto"/>
          </w:divBdr>
          <w:divsChild>
            <w:div w:id="2006545784">
              <w:marLeft w:val="225"/>
              <w:marRight w:val="0"/>
              <w:marTop w:val="0"/>
              <w:marBottom w:val="0"/>
              <w:divBdr>
                <w:top w:val="none" w:sz="0" w:space="0" w:color="auto"/>
                <w:left w:val="none" w:sz="0" w:space="0" w:color="auto"/>
                <w:bottom w:val="none" w:sz="0" w:space="0" w:color="auto"/>
                <w:right w:val="none" w:sz="0" w:space="0" w:color="auto"/>
              </w:divBdr>
              <w:divsChild>
                <w:div w:id="367533541">
                  <w:marLeft w:val="0"/>
                  <w:marRight w:val="0"/>
                  <w:marTop w:val="0"/>
                  <w:marBottom w:val="0"/>
                  <w:divBdr>
                    <w:top w:val="single" w:sz="6" w:space="14" w:color="E8E8E8"/>
                    <w:left w:val="single" w:sz="6" w:space="14" w:color="E8E8E8"/>
                    <w:bottom w:val="single" w:sz="6" w:space="14" w:color="E8E8E8"/>
                    <w:right w:val="single" w:sz="6" w:space="14" w:color="E8E8E8"/>
                  </w:divBdr>
                  <w:divsChild>
                    <w:div w:id="1881940625">
                      <w:marLeft w:val="0"/>
                      <w:marRight w:val="0"/>
                      <w:marTop w:val="0"/>
                      <w:marBottom w:val="0"/>
                      <w:divBdr>
                        <w:top w:val="none" w:sz="0" w:space="0" w:color="auto"/>
                        <w:left w:val="none" w:sz="0" w:space="0" w:color="auto"/>
                        <w:bottom w:val="none" w:sz="0" w:space="0" w:color="auto"/>
                        <w:right w:val="none" w:sz="0" w:space="0" w:color="auto"/>
                      </w:divBdr>
                      <w:divsChild>
                        <w:div w:id="538589901">
                          <w:marLeft w:val="0"/>
                          <w:marRight w:val="0"/>
                          <w:marTop w:val="0"/>
                          <w:marBottom w:val="0"/>
                          <w:divBdr>
                            <w:top w:val="none" w:sz="0" w:space="0" w:color="auto"/>
                            <w:left w:val="none" w:sz="0" w:space="0" w:color="auto"/>
                            <w:bottom w:val="none" w:sz="0" w:space="0" w:color="auto"/>
                            <w:right w:val="none" w:sz="0" w:space="0" w:color="auto"/>
                          </w:divBdr>
                        </w:div>
                      </w:divsChild>
                    </w:div>
                    <w:div w:id="1797141625">
                      <w:marLeft w:val="0"/>
                      <w:marRight w:val="0"/>
                      <w:marTop w:val="150"/>
                      <w:marBottom w:val="0"/>
                      <w:divBdr>
                        <w:top w:val="none" w:sz="0" w:space="0" w:color="auto"/>
                        <w:left w:val="none" w:sz="0" w:space="0" w:color="auto"/>
                        <w:bottom w:val="none" w:sz="0" w:space="0" w:color="auto"/>
                        <w:right w:val="none" w:sz="0" w:space="0" w:color="auto"/>
                      </w:divBdr>
                      <w:divsChild>
                        <w:div w:id="9238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57117">
              <w:marLeft w:val="0"/>
              <w:marRight w:val="3750"/>
              <w:marTop w:val="0"/>
              <w:marBottom w:val="0"/>
              <w:divBdr>
                <w:top w:val="none" w:sz="0" w:space="0" w:color="auto"/>
                <w:left w:val="none" w:sz="0" w:space="0" w:color="auto"/>
                <w:bottom w:val="none" w:sz="0" w:space="0" w:color="auto"/>
                <w:right w:val="none" w:sz="0" w:space="0" w:color="auto"/>
              </w:divBdr>
              <w:divsChild>
                <w:div w:id="94079638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gs.tomsk.gov.ru/files/front/download/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6432</Words>
  <Characters>36664</Characters>
  <Application>Microsoft Office Word</Application>
  <DocSecurity>0</DocSecurity>
  <Lines>305</Lines>
  <Paragraphs>86</Paragraphs>
  <ScaleCrop>false</ScaleCrop>
  <Company>SPecialiST RePack</Company>
  <LinksUpToDate>false</LinksUpToDate>
  <CharactersWithSpaces>43010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и:</cp:lastModifiedBy>
  <cp:revision>3</cp:revision>
  <dcterms:created xsi:type="dcterms:W3CDTF">2020-02-20T02:18:00Z</dcterms:created>
  <dcterms:modified xsi:type="dcterms:W3CDTF">2020-02-20T02:18:00Z</dcterms:modified>
</cp:coreProperties>
</file>