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F7" w:rsidRDefault="008303F7" w:rsidP="008C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99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8C1199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8C1199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</w:p>
    <w:p w:rsidR="008C1199" w:rsidRPr="008C1199" w:rsidRDefault="008C1199" w:rsidP="008C1199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8303F7" w:rsidP="008C11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C1199"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</w:t>
      </w:r>
      <w:proofErr w:type="gramStart"/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>Ново-Кусково</w:t>
      </w:r>
      <w:proofErr w:type="gramEnd"/>
    </w:p>
    <w:p w:rsidR="006704C5" w:rsidRPr="008C1199" w:rsidRDefault="006704C5" w:rsidP="008C1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23EE8" w:rsidRPr="006704C5" w:rsidRDefault="008C1199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8303F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 утверждении М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етодик расчета межбюджетных трансфертов бюджету </w:t>
      </w:r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муниципального образования 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proofErr w:type="spellStart"/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ий</w:t>
      </w:r>
      <w:proofErr w:type="spellEnd"/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из бюджета </w:t>
      </w:r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сельского поселения</w:t>
      </w:r>
    </w:p>
    <w:p w:rsidR="00C30D97" w:rsidRDefault="00723EE8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В соответствии с Федеральным законом от 6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октября 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2003 года № 131-ФЗ «Об общих принципах организации местного самоуправления в Российской Федерации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Бюджетным </w:t>
      </w:r>
      <w:r w:rsidR="00C4606B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одекс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ом Российской Федерации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B17E5" w:rsidRPr="006704C5" w:rsidRDefault="006B17E5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30D97" w:rsidRPr="006B17E5" w:rsidRDefault="006B17E5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ПОСТАНОВЛЯЮ</w:t>
      </w:r>
      <w:r w:rsidR="00723EE8" w:rsidRPr="006B17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C30D97" w:rsidRPr="006704C5" w:rsidRDefault="008C1199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Утвердить </w:t>
      </w:r>
      <w:r w:rsid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етодику р</w:t>
      </w:r>
      <w:r w:rsidR="00BE4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асчета межбюджетного трансферта 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бюджету 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</w:t>
      </w:r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образовани</w:t>
      </w:r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я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</w:t>
      </w:r>
      <w:proofErr w:type="spellStart"/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 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 бюджета </w:t>
      </w:r>
      <w:r w:rsidR="00C30D97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23EE8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сельского поселения на 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реализацию полномочия по </w:t>
      </w:r>
      <w:r w:rsidR="00BE4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осуществлению закупок товаров, работ, услуг для обеспечения муниципальных нужд 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="00C30D97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1.</w:t>
      </w:r>
    </w:p>
    <w:p w:rsidR="003E17A7" w:rsidRPr="006704C5" w:rsidRDefault="003E17A7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Утвердить </w:t>
      </w:r>
      <w:r w:rsid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етодику 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</w:t>
      </w:r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ального образования «</w:t>
      </w:r>
      <w:proofErr w:type="spellStart"/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="006B17E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ельского поселения на реализацию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полномочия </w:t>
      </w:r>
      <w:r w:rsidR="00BE4C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решению  </w:t>
      </w:r>
      <w:r w:rsidR="004221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вопросов создания условий для развития малого и среднего предпринимательства 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огласно п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 w:rsidR="006B17E5">
        <w:rPr>
          <w:rFonts w:ascii="Times New Roman" w:eastAsia="Times New Roman" w:hAnsi="Times New Roman" w:cs="Times New Roman"/>
          <w:color w:val="333333"/>
          <w:sz w:val="24"/>
          <w:szCs w:val="24"/>
        </w:rPr>
        <w:t>ю 2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E17A7" w:rsidRDefault="003E17A7" w:rsidP="008C11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Утвердить </w:t>
      </w:r>
      <w:r w:rsid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етодику расчета межбюджетного трансферта бюджету 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</w:t>
      </w:r>
      <w:r w:rsidR="00F71C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образовани</w:t>
      </w:r>
      <w:r w:rsidR="00F71C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я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</w:t>
      </w:r>
      <w:proofErr w:type="spellStart"/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 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 бюджета 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 на осуществление </w:t>
      </w:r>
      <w:r w:rsidR="00F71C6F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внешнего муниципального финансового контроля 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онтрольно-счетн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ым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орган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ом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Асиновск</w:t>
      </w:r>
      <w:r w:rsidR="00C460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</w:t>
      </w:r>
      <w:r w:rsidR="001B0AD6"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 района</w:t>
      </w:r>
      <w:r w:rsidR="00F71C6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B13D2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 w:rsidR="00F71C6F">
        <w:rPr>
          <w:rFonts w:ascii="Times New Roman" w:eastAsia="Times New Roman" w:hAnsi="Times New Roman" w:cs="Times New Roman"/>
          <w:color w:val="333333"/>
          <w:sz w:val="24"/>
          <w:szCs w:val="24"/>
        </w:rPr>
        <w:t>ю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B0AD6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B13D20" w:rsidRDefault="008303F7" w:rsidP="00B13D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r w:rsidRPr="008303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етодику 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ального образования «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ельского поселения на реализацию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полномочия </w:t>
      </w:r>
      <w:r w:rsidR="00344B42">
        <w:rPr>
          <w:rFonts w:ascii="Times New Roman" w:eastAsia="Times New Roman" w:hAnsi="Times New Roman" w:cs="Times New Roman"/>
          <w:color w:val="333333"/>
          <w:sz w:val="24"/>
          <w:szCs w:val="24"/>
        </w:rPr>
        <w:t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</w:t>
      </w:r>
      <w:r w:rsid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потребителей</w:t>
      </w:r>
      <w:r w:rsidR="00B13D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B13D20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расчет межбюджетного трансферта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согласно п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риложени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ю 4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C1199" w:rsidRPr="008C1199" w:rsidRDefault="008303F7" w:rsidP="00B13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723EE8" w:rsidRPr="008C1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F71C6F" w:rsidRPr="008C1199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муниципального образования «</w:t>
      </w:r>
      <w:proofErr w:type="spellStart"/>
      <w:r w:rsidR="00F71C6F" w:rsidRPr="008C1199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F71C6F" w:rsidRPr="008C1199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hyperlink r:id="rId8" w:history="1">
        <w:r w:rsidR="00F71C6F" w:rsidRPr="00C4606B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www.nkselpasino.ru</w:t>
        </w:r>
      </w:hyperlink>
      <w:r w:rsidR="00F71C6F" w:rsidRPr="00C4606B">
        <w:rPr>
          <w:rFonts w:ascii="Times New Roman" w:hAnsi="Times New Roman" w:cs="Times New Roman"/>
          <w:sz w:val="24"/>
          <w:szCs w:val="24"/>
        </w:rPr>
        <w:t xml:space="preserve"> </w:t>
      </w:r>
      <w:r w:rsidR="00F71C6F" w:rsidRPr="008C1199">
        <w:rPr>
          <w:rFonts w:ascii="Times New Roman" w:hAnsi="Times New Roman" w:cs="Times New Roman"/>
          <w:sz w:val="24"/>
          <w:szCs w:val="24"/>
        </w:rPr>
        <w:t xml:space="preserve">  и обнародованию в «Информационном бюллетене»</w:t>
      </w:r>
      <w:r w:rsidR="00F71C6F">
        <w:rPr>
          <w:rFonts w:ascii="Times New Roman" w:hAnsi="Times New Roman" w:cs="Times New Roman"/>
          <w:sz w:val="24"/>
          <w:szCs w:val="24"/>
        </w:rPr>
        <w:t>.</w:t>
      </w:r>
    </w:p>
    <w:p w:rsidR="008C1199" w:rsidRPr="008C1199" w:rsidRDefault="008303F7" w:rsidP="008C1199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8C1199" w:rsidRPr="008C1199">
        <w:rPr>
          <w:rFonts w:ascii="Times New Roman" w:hAnsi="Times New Roman" w:cs="Times New Roman"/>
          <w:sz w:val="24"/>
          <w:szCs w:val="24"/>
        </w:rPr>
        <w:t>.</w:t>
      </w:r>
      <w:r w:rsidR="00F71C6F">
        <w:rPr>
          <w:rFonts w:ascii="Times New Roman" w:hAnsi="Times New Roman" w:cs="Times New Roman"/>
          <w:sz w:val="24"/>
          <w:szCs w:val="24"/>
        </w:rPr>
        <w:t xml:space="preserve"> </w:t>
      </w:r>
      <w:r w:rsidR="00045E69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ведущего специалиста по экономике и финансам.</w:t>
      </w:r>
    </w:p>
    <w:p w:rsidR="008C1199" w:rsidRDefault="008C1199" w:rsidP="008C1199">
      <w:pPr>
        <w:ind w:firstLine="225"/>
        <w:jc w:val="both"/>
        <w:rPr>
          <w:color w:val="000000"/>
        </w:rPr>
      </w:pPr>
    </w:p>
    <w:p w:rsidR="00B13D20" w:rsidRDefault="00B13D20" w:rsidP="008C1199">
      <w:pPr>
        <w:ind w:firstLine="225"/>
        <w:jc w:val="both"/>
        <w:rPr>
          <w:color w:val="000000"/>
        </w:rPr>
      </w:pPr>
    </w:p>
    <w:p w:rsidR="008C1199" w:rsidRPr="008C1199" w:rsidRDefault="008C1199" w:rsidP="00045E69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сельского поселения                                          </w:t>
      </w:r>
      <w:r w:rsidR="00045E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А.И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>Епифанов</w:t>
      </w:r>
    </w:p>
    <w:p w:rsidR="008C1199" w:rsidRDefault="008C1199" w:rsidP="008C1199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</w:t>
      </w:r>
    </w:p>
    <w:p w:rsidR="008C1199" w:rsidRDefault="008C1199" w:rsidP="008C1199">
      <w:pPr>
        <w:ind w:firstLine="225"/>
        <w:jc w:val="both"/>
        <w:rPr>
          <w:color w:val="000000"/>
        </w:rPr>
      </w:pPr>
    </w:p>
    <w:p w:rsidR="00045E69" w:rsidRDefault="00045E69" w:rsidP="008C1199">
      <w:pPr>
        <w:ind w:firstLine="225"/>
        <w:jc w:val="both"/>
        <w:rPr>
          <w:color w:val="000000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t xml:space="preserve">Приложение </w:t>
      </w:r>
      <w:r>
        <w:rPr>
          <w:rFonts w:ascii="Times New Roman" w:hAnsi="Times New Roman" w:cs="Times New Roman"/>
          <w:color w:val="000000"/>
        </w:rPr>
        <w:t>1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B13D20">
        <w:rPr>
          <w:rFonts w:ascii="Times New Roman" w:hAnsi="Times New Roman" w:cs="Times New Roman"/>
          <w:color w:val="000000"/>
        </w:rPr>
        <w:t>____________</w:t>
      </w:r>
      <w:r>
        <w:rPr>
          <w:rFonts w:ascii="Times New Roman" w:hAnsi="Times New Roman" w:cs="Times New Roman"/>
          <w:color w:val="000000"/>
        </w:rPr>
        <w:t xml:space="preserve"> №</w:t>
      </w:r>
      <w:r w:rsidR="00B13D20">
        <w:rPr>
          <w:rFonts w:ascii="Times New Roman" w:hAnsi="Times New Roman" w:cs="Times New Roman"/>
          <w:color w:val="000000"/>
        </w:rPr>
        <w:t xml:space="preserve"> ____</w:t>
      </w:r>
    </w:p>
    <w:p w:rsidR="001B0AD6" w:rsidRPr="00045E69" w:rsidRDefault="00723EE8" w:rsidP="008C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5E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 </w:t>
      </w:r>
    </w:p>
    <w:p w:rsidR="001B0AD6" w:rsidRDefault="001B0AD6" w:rsidP="00B1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Pr="006704C5" w:rsidRDefault="00B13D20" w:rsidP="008C11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муниципальному образованию «</w:t>
      </w:r>
      <w:proofErr w:type="spellStart"/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район»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B13D20" w:rsidRPr="00B13D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осуществлению закупок товаров, работ, услуг для обеспечения муниципальных нужд 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 расчет межбюджетного трансферта</w:t>
      </w: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 производится в целях формирования расходов на реализацию полномочия по осуществлению закупок товаров, работ, услуг 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обеспечения муниципальных нужд.</w:t>
      </w:r>
    </w:p>
    <w:p w:rsidR="007D669E" w:rsidRP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район», определяется по следующей  формуле: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275717" w:rsidP="00275717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расходы одного месяца на 0,35 ставки минимальной оплаты труда муниципальных учреждений и работников, замещающих должности муниципальной службы Томской области, 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2024 год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Размер межбюджетного трансферта, предоставляемого бюджету муниципального образования «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= 8,8+2,6+0,2=11,6 (тыс. руб.)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D669E" w:rsidRDefault="007D669E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2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B13D20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_____________</w:t>
      </w:r>
      <w:r w:rsidR="00045E69">
        <w:rPr>
          <w:rFonts w:ascii="Times New Roman" w:hAnsi="Times New Roman" w:cs="Times New Roman"/>
          <w:color w:val="000000"/>
        </w:rPr>
        <w:t xml:space="preserve"> №</w:t>
      </w:r>
      <w:r>
        <w:rPr>
          <w:rFonts w:ascii="Times New Roman" w:hAnsi="Times New Roman" w:cs="Times New Roman"/>
          <w:color w:val="000000"/>
        </w:rPr>
        <w:t xml:space="preserve"> _____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E69" w:rsidRDefault="00045E69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</w:t>
      </w:r>
      <w:proofErr w:type="spellStart"/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275717" w:rsidRPr="0027571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решению  вопросов создания условий для развития малого и среднего предпринимательства 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 производится в целях формирования расходов на </w:t>
      </w:r>
      <w:r w:rsid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835C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по решению  вопросов создания условий для развития малого и среднего предпринимательства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район», определяется по следующей формуле: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0,23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2024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=5,7+1,7+0,1= 7,5 (тыс. руб.)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75717" w:rsidRDefault="00275717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3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519E3" w:rsidRPr="00045E69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B13D20">
        <w:rPr>
          <w:rFonts w:ascii="Times New Roman" w:hAnsi="Times New Roman" w:cs="Times New Roman"/>
          <w:color w:val="000000"/>
        </w:rPr>
        <w:t>_______________</w:t>
      </w:r>
      <w:r>
        <w:rPr>
          <w:rFonts w:ascii="Times New Roman" w:hAnsi="Times New Roman" w:cs="Times New Roman"/>
          <w:color w:val="000000"/>
        </w:rPr>
        <w:t xml:space="preserve"> №</w:t>
      </w:r>
      <w:r w:rsidR="00B13D20">
        <w:rPr>
          <w:rFonts w:ascii="Times New Roman" w:hAnsi="Times New Roman" w:cs="Times New Roman"/>
          <w:color w:val="000000"/>
        </w:rPr>
        <w:t xml:space="preserve"> _____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723EE8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муниципальному образованию «</w:t>
      </w:r>
      <w:proofErr w:type="spellStart"/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район» 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из бюджета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осуществление внешнего муниципального финансового контроля Контрольно-счетным органом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Асиновск</w:t>
      </w:r>
      <w:r w:rsidR="00C460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го района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 расчет межбюджетного трансферта </w:t>
      </w:r>
    </w:p>
    <w:p w:rsidR="004519E3" w:rsidRPr="006704C5" w:rsidRDefault="004519E3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 Расчет межбюджетного трансферта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</w:t>
      </w:r>
      <w:proofErr w:type="spellStart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 производится в целях формирования расходов на осуществление внешнего муниципального финансового контроля Контрольно-счетным органом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Асиновского района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Размер межбюджетного трансферта, предоставляемого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</w:t>
      </w:r>
      <w:proofErr w:type="spellStart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Асиновский</w:t>
      </w:r>
      <w:proofErr w:type="spellEnd"/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, определяется по следующей формуле: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 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0,53 ставки минимальной оплаты труда муниципальных учреждений и работников, замещающих должности муниципальной службы Томской области, утвержденной 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региональным соглашением о минимальной заработной плате в Томской области на 2024 год</w:t>
      </w:r>
      <w:r w:rsidRPr="00D835C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– начисления на выплаты по оплате труда (30,2 %);</w:t>
      </w:r>
    </w:p>
    <w:p w:rsidR="00D835C0" w:rsidRPr="00D835C0" w:rsidRDefault="00D835C0" w:rsidP="00D83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.- иные затраты (2% от расходов на оплату труда и начисления на выплаты по оплате труда).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Размер межбюджетного трансферта,</w:t>
      </w:r>
      <w:r w:rsid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903BA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едоставляемого Думе Асиновского: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= 13,2+4,0+0,3=17,5 (тыс. руб.)</w:t>
      </w:r>
    </w:p>
    <w:p w:rsidR="00027E61" w:rsidRDefault="00D835C0" w:rsidP="00027E6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 Индексация размера межбюджетно</w:t>
      </w:r>
      <w:r w:rsidR="00027E61">
        <w:rPr>
          <w:rFonts w:ascii="Times New Roman" w:eastAsia="Times New Roman" w:hAnsi="Times New Roman" w:cs="Times New Roman"/>
          <w:color w:val="333333"/>
          <w:sz w:val="24"/>
          <w:szCs w:val="24"/>
        </w:rPr>
        <w:t>го трансферта в течение года не</w:t>
      </w:r>
    </w:p>
    <w:p w:rsidR="00D835C0" w:rsidRPr="00D835C0" w:rsidRDefault="00D835C0" w:rsidP="0002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производится.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Default="00D835C0" w:rsidP="0045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4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A0140" w:rsidRPr="00045E69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_____________ № _____</w:t>
      </w: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Методика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Pr="004A01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потребителей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 производится в целях формирования расходов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потребителей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0140" w:rsidRPr="00275717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район», определяется по следующей формуле: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0,23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2024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Размер межбюджетного трансферта, предоставляемого бюджету муниципального образования «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Асиновский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район»: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=5,7+1,7+0,1= 7,5 (тыс. руб.)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sectPr w:rsidR="00B13D20" w:rsidSect="00045E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F3" w:rsidRDefault="003633F3" w:rsidP="00045E69">
      <w:pPr>
        <w:spacing w:after="0" w:line="240" w:lineRule="auto"/>
      </w:pPr>
      <w:r>
        <w:separator/>
      </w:r>
    </w:p>
  </w:endnote>
  <w:endnote w:type="continuationSeparator" w:id="0">
    <w:p w:rsidR="003633F3" w:rsidRDefault="003633F3" w:rsidP="000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F3" w:rsidRDefault="003633F3" w:rsidP="00045E69">
      <w:pPr>
        <w:spacing w:after="0" w:line="240" w:lineRule="auto"/>
      </w:pPr>
      <w:r>
        <w:separator/>
      </w:r>
    </w:p>
  </w:footnote>
  <w:footnote w:type="continuationSeparator" w:id="0">
    <w:p w:rsidR="003633F3" w:rsidRDefault="003633F3" w:rsidP="0004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992062"/>
      <w:docPartObj>
        <w:docPartGallery w:val="Page Numbers (Top of Page)"/>
        <w:docPartUnique/>
      </w:docPartObj>
    </w:sdtPr>
    <w:sdtEndPr/>
    <w:sdtContent>
      <w:p w:rsidR="00045E69" w:rsidRDefault="00045E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CC7">
          <w:rPr>
            <w:noProof/>
          </w:rPr>
          <w:t>5</w:t>
        </w:r>
        <w:r>
          <w:fldChar w:fldCharType="end"/>
        </w:r>
      </w:p>
    </w:sdtContent>
  </w:sdt>
  <w:p w:rsidR="00045E69" w:rsidRDefault="00045E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47C05835"/>
    <w:multiLevelType w:val="multilevel"/>
    <w:tmpl w:val="309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E8"/>
    <w:rsid w:val="00021098"/>
    <w:rsid w:val="00027E61"/>
    <w:rsid w:val="00045E69"/>
    <w:rsid w:val="000F59FC"/>
    <w:rsid w:val="00125068"/>
    <w:rsid w:val="00174A30"/>
    <w:rsid w:val="0018457F"/>
    <w:rsid w:val="001B0AD6"/>
    <w:rsid w:val="00275717"/>
    <w:rsid w:val="002F3294"/>
    <w:rsid w:val="00344B42"/>
    <w:rsid w:val="0034600B"/>
    <w:rsid w:val="003633F3"/>
    <w:rsid w:val="00371518"/>
    <w:rsid w:val="003E17A7"/>
    <w:rsid w:val="0042217A"/>
    <w:rsid w:val="004519E3"/>
    <w:rsid w:val="004A0140"/>
    <w:rsid w:val="004A6BAF"/>
    <w:rsid w:val="004B2C3B"/>
    <w:rsid w:val="005C6F78"/>
    <w:rsid w:val="005D3C4F"/>
    <w:rsid w:val="00622B3F"/>
    <w:rsid w:val="006704C5"/>
    <w:rsid w:val="006B17E5"/>
    <w:rsid w:val="007129F8"/>
    <w:rsid w:val="00723EE8"/>
    <w:rsid w:val="00757092"/>
    <w:rsid w:val="007908EC"/>
    <w:rsid w:val="007D669E"/>
    <w:rsid w:val="007F24B5"/>
    <w:rsid w:val="00810CC7"/>
    <w:rsid w:val="008303F7"/>
    <w:rsid w:val="00845E98"/>
    <w:rsid w:val="008B79CE"/>
    <w:rsid w:val="008C1199"/>
    <w:rsid w:val="00A903BA"/>
    <w:rsid w:val="00A90C88"/>
    <w:rsid w:val="00AD2805"/>
    <w:rsid w:val="00B13D20"/>
    <w:rsid w:val="00BE4CDA"/>
    <w:rsid w:val="00C30D97"/>
    <w:rsid w:val="00C4606B"/>
    <w:rsid w:val="00C465A5"/>
    <w:rsid w:val="00CA308F"/>
    <w:rsid w:val="00D326F1"/>
    <w:rsid w:val="00D835C0"/>
    <w:rsid w:val="00D964E4"/>
    <w:rsid w:val="00EC670A"/>
    <w:rsid w:val="00ED3294"/>
    <w:rsid w:val="00F5627B"/>
    <w:rsid w:val="00F70C1C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2017-12-25T07:51:00Z</cp:lastPrinted>
  <dcterms:created xsi:type="dcterms:W3CDTF">2024-02-13T10:04:00Z</dcterms:created>
  <dcterms:modified xsi:type="dcterms:W3CDTF">2024-05-31T10:02:00Z</dcterms:modified>
</cp:coreProperties>
</file>