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17" w:rsidRPr="00BA6142" w:rsidRDefault="001D3F17" w:rsidP="001D3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6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1D3F17" w:rsidRPr="00BA6142" w:rsidRDefault="001D3F17" w:rsidP="001D3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61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1D3F17" w:rsidRPr="00BA6142" w:rsidRDefault="001D3F17" w:rsidP="001D3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A6142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1D3F17" w:rsidRPr="00BA6142" w:rsidRDefault="001D3F17" w:rsidP="001D3F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3F17" w:rsidRDefault="001D3F17" w:rsidP="001D3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722E1" w:rsidRDefault="004722E1" w:rsidP="001D3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22E1" w:rsidRPr="00BA6142" w:rsidRDefault="004722E1" w:rsidP="001D3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3F17" w:rsidRPr="00BA6142" w:rsidRDefault="004722E1" w:rsidP="001D3F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26.05.2022</w:t>
      </w:r>
      <w:r w:rsidR="001D3F17" w:rsidRPr="00BA61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D3F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239</w:t>
      </w:r>
    </w:p>
    <w:p w:rsidR="001D3F17" w:rsidRPr="00BA6142" w:rsidRDefault="001D3F17" w:rsidP="001D3F17">
      <w:pPr>
        <w:tabs>
          <w:tab w:val="left" w:pos="5400"/>
        </w:tabs>
        <w:spacing w:before="100" w:after="10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472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4722E1" w:rsidRDefault="004722E1" w:rsidP="001D3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F17" w:rsidRPr="00BA6142" w:rsidRDefault="001D3F17" w:rsidP="001D3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условий приватизации муниципального имущества</w:t>
      </w:r>
    </w:p>
    <w:p w:rsidR="001D3F17" w:rsidRPr="00BA6142" w:rsidRDefault="001D3F17" w:rsidP="001D3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</w:p>
    <w:p w:rsidR="001D3F17" w:rsidRPr="00BA6142" w:rsidRDefault="001D3F17" w:rsidP="001D3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3F17" w:rsidRPr="00BA6142" w:rsidRDefault="001D3F17" w:rsidP="001D3F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от 6 октября 2003 года № 131- ФЗ «Об общих принципах организации местного самоуправления в Российской Федерации», от 21 декабря 2001 года №178-ФЗ «О приватизации государственного и муниципального имущества», решением Совета </w:t>
      </w:r>
      <w:proofErr w:type="spellStart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ельского поселения от 28.12.2021 № 224</w:t>
      </w: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прогнозного плана (программы) приватизации имущества муниципального образования «</w:t>
      </w:r>
      <w:proofErr w:type="spellStart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поселение» на 2022 год»</w:t>
      </w:r>
      <w:proofErr w:type="gramEnd"/>
    </w:p>
    <w:p w:rsidR="001D3F17" w:rsidRPr="00BA6142" w:rsidRDefault="001D3F17" w:rsidP="001D3F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1D3F17" w:rsidRDefault="001D3F17" w:rsidP="001D3F1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Администрации </w:t>
      </w:r>
      <w:proofErr w:type="spellStart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осуществить приватизацию </w:t>
      </w:r>
      <w:r w:rsidRPr="00BA6142">
        <w:rPr>
          <w:rFonts w:ascii="Times New Roman" w:eastAsia="Calibri" w:hAnsi="Times New Roman" w:cs="Times New Roman"/>
          <w:sz w:val="24"/>
          <w:szCs w:val="24"/>
        </w:rPr>
        <w:t>муниципального имущества путем проведения аукциона в электронной форме:</w:t>
      </w:r>
    </w:p>
    <w:p w:rsidR="001D3F17" w:rsidRDefault="001D3F17" w:rsidP="001D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КАМАЗ 55111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самосвал, 1990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цвет красный, ПТС серии 70МЕ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169424; месторасположение: 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область, </w:t>
      </w:r>
      <w:proofErr w:type="spellStart"/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Школьная, д. 55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Нормативная цена имущества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пределена независимым оценщиком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равна </w:t>
      </w:r>
      <w:r w:rsidR="008955B5">
        <w:rPr>
          <w:rFonts w:ascii="Times New Roman" w:eastAsia="Times New Roman" w:hAnsi="Times New Roman" w:cs="Times New Roman"/>
          <w:sz w:val="24"/>
          <w:szCs w:val="24"/>
          <w:lang w:eastAsia="ru-RU"/>
        </w:rPr>
        <w:t>185 500</w:t>
      </w:r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8955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 восемьдесят пять тысяч пятьсот</w:t>
      </w:r>
      <w:proofErr w:type="gramStart"/>
      <w:r w:rsidR="008955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proofErr w:type="gramEnd"/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руб. 00 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еек </w:t>
      </w:r>
      <w:r w:rsidR="00895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(согласно отчета № О-003-22-01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БН от </w:t>
      </w:r>
      <w:r w:rsidR="008955B5">
        <w:rPr>
          <w:rFonts w:ascii="Times New Roman" w:eastAsia="Times New Roman" w:hAnsi="Times New Roman" w:cs="Times New Roman"/>
          <w:sz w:val="24"/>
          <w:szCs w:val="24"/>
          <w:lang w:eastAsia="ru-RU"/>
        </w:rPr>
        <w:t>09.03.2022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D3F17" w:rsidRPr="00D30EE8" w:rsidRDefault="001D3F17" w:rsidP="001D3F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платежа единовременная, расчет по договору производится перечислением денежных средств в УФК по Томской области ((Администрация </w:t>
      </w:r>
      <w:proofErr w:type="spell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поселения) л/с 04653002860) на расчетный счет № </w:t>
      </w:r>
      <w:r w:rsidRPr="00D30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40101810900000010007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</w:t>
      </w:r>
      <w:proofErr w:type="spell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</w:t>
      </w:r>
      <w:proofErr w:type="spell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БИК 046902001 ИНН 7002011628 КПП 700201001, </w:t>
      </w:r>
      <w:r w:rsidRPr="00D30E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ОКТМО</w:t>
      </w:r>
      <w:r w:rsidRPr="00D30EE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69608450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КБК </w:t>
      </w:r>
      <w:r w:rsidRPr="00D30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91011402053100000410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55B5" w:rsidRDefault="003702AA" w:rsidP="00736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95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955B5"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ВАЗ </w:t>
      </w:r>
      <w:r w:rsidR="00736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21060</w:t>
      </w:r>
      <w:r w:rsidR="008955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6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легковой, 1997 </w:t>
      </w:r>
      <w:proofErr w:type="spellStart"/>
      <w:r w:rsidR="00736D35"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 w:rsidR="00736D35">
        <w:rPr>
          <w:rFonts w:ascii="Times New Roman" w:eastAsia="Times New Roman" w:hAnsi="Times New Roman" w:cs="Times New Roman"/>
          <w:sz w:val="24"/>
          <w:szCs w:val="24"/>
          <w:lang w:eastAsia="ru-RU"/>
        </w:rPr>
        <w:t>., цвет вишневый</w:t>
      </w:r>
      <w:r w:rsidR="008955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ПТС серии 70МЕ</w:t>
      </w:r>
      <w:r w:rsidR="008955B5"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36D35">
        <w:rPr>
          <w:rFonts w:ascii="Times New Roman" w:eastAsia="Times New Roman" w:hAnsi="Times New Roman" w:cs="Times New Roman"/>
          <w:sz w:val="24"/>
          <w:szCs w:val="24"/>
          <w:lang w:eastAsia="ru-RU"/>
        </w:rPr>
        <w:t>169392</w:t>
      </w:r>
      <w:r w:rsidR="00895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месторасположение: </w:t>
      </w:r>
      <w:r w:rsidR="008955B5"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область, </w:t>
      </w:r>
      <w:proofErr w:type="spellStart"/>
      <w:r w:rsidR="008955B5"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 w:rsidR="008955B5"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</w:t>
      </w:r>
      <w:r w:rsidR="00895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5B5"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="008955B5"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  <w:r w:rsidR="008955B5"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Школьная, д. 55</w:t>
      </w:r>
      <w:r w:rsidR="00895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55B5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Нормативная цена имущества о</w:t>
      </w:r>
      <w:r w:rsidR="008955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пределена независимым оценщиком</w:t>
      </w:r>
      <w:r w:rsidR="008955B5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равна </w:t>
      </w:r>
      <w:r w:rsidR="00736D35">
        <w:rPr>
          <w:rFonts w:ascii="Times New Roman" w:eastAsia="Times New Roman" w:hAnsi="Times New Roman" w:cs="Times New Roman"/>
          <w:sz w:val="24"/>
          <w:szCs w:val="24"/>
          <w:lang w:eastAsia="ru-RU"/>
        </w:rPr>
        <w:t>23 600</w:t>
      </w:r>
      <w:r w:rsidR="008955B5"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736D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Двадцать три тысячи шестьсот</w:t>
      </w:r>
      <w:proofErr w:type="gramStart"/>
      <w:r w:rsidR="00736D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955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955B5"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proofErr w:type="gramEnd"/>
      <w:r w:rsidR="008955B5"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руб. 00 коп</w:t>
      </w:r>
      <w:r w:rsidR="008955B5">
        <w:rPr>
          <w:rFonts w:ascii="Times New Roman" w:eastAsia="Times New Roman" w:hAnsi="Times New Roman" w:cs="Times New Roman"/>
          <w:sz w:val="24"/>
          <w:szCs w:val="24"/>
          <w:lang w:eastAsia="ru-RU"/>
        </w:rPr>
        <w:t>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(согласно отчета № О-003-22-02 </w:t>
      </w:r>
      <w:r w:rsidR="008955B5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БН от </w:t>
      </w:r>
      <w:r w:rsidR="008955B5">
        <w:rPr>
          <w:rFonts w:ascii="Times New Roman" w:eastAsia="Times New Roman" w:hAnsi="Times New Roman" w:cs="Times New Roman"/>
          <w:sz w:val="24"/>
          <w:szCs w:val="24"/>
          <w:lang w:eastAsia="ru-RU"/>
        </w:rPr>
        <w:t>09.03.2022</w:t>
      </w:r>
      <w:r w:rsidR="008955B5"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955B5" w:rsidRPr="00D30EE8" w:rsidRDefault="008955B5" w:rsidP="0089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платежа единовременная, расчет по договору производится перечислением денежных средств в УФК по Томской области ((Администрация </w:t>
      </w:r>
      <w:proofErr w:type="spell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поселения) л/с 04653002860) на расчетный счет № </w:t>
      </w:r>
      <w:r w:rsidRPr="00D30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40101810900000010007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</w:t>
      </w:r>
      <w:proofErr w:type="spell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</w:t>
      </w:r>
      <w:proofErr w:type="spell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БИК 046902001 ИНН 7002011628 КПП 700201001, </w:t>
      </w:r>
      <w:r w:rsidRPr="00D30E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ОКТМО</w:t>
      </w:r>
      <w:r w:rsidRPr="00D30EE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69608450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КБК </w:t>
      </w:r>
      <w:r w:rsidRPr="00D30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91011402053100000410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02AA" w:rsidRDefault="003702AA" w:rsidP="003702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Трактор ЮМЗ – </w:t>
      </w:r>
      <w:r w:rsidR="00942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КЛ; легковой, 1987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цвет многоцветный, ПТС серии ВА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597912; месторасположение: 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область, </w:t>
      </w:r>
      <w:proofErr w:type="spellStart"/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  <w:r w:rsidRPr="007853D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Школьная, д. 55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Нормативная цена имущества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пределена независимым оценщиком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равна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163 100</w:t>
      </w:r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Сто шестьдесят три тысячи </w:t>
      </w:r>
      <w:r w:rsidR="00942E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сто)</w:t>
      </w:r>
      <w:r w:rsidRPr="00D30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руб. 00 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еек</w:t>
      </w:r>
      <w:r w:rsidR="00942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Start"/>
      <w:r w:rsidR="00942E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отчета</w:t>
      </w:r>
      <w:proofErr w:type="gramEnd"/>
      <w:r w:rsidR="00942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О-007-22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БН от </w:t>
      </w:r>
      <w:r w:rsidR="00942EF5">
        <w:rPr>
          <w:rFonts w:ascii="Times New Roman" w:eastAsia="Times New Roman" w:hAnsi="Times New Roman" w:cs="Times New Roman"/>
          <w:sz w:val="24"/>
          <w:szCs w:val="24"/>
          <w:lang w:eastAsia="ru-RU"/>
        </w:rPr>
        <w:t>29.04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2EF5" w:rsidRDefault="003702AA" w:rsidP="00942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платежа единовременная, расчет по договору производится перечислением денежных средств в УФК по Томской области ((Администрация </w:t>
      </w:r>
      <w:proofErr w:type="spell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поселения) л/с 04653002860) на расчетный счет № </w:t>
      </w:r>
      <w:r w:rsidRPr="00D30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40101810900000010007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Отделение </w:t>
      </w:r>
      <w:proofErr w:type="spell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</w:t>
      </w:r>
      <w:proofErr w:type="spellEnd"/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БИК 046902001 ИНН 7002011628 КПП 700201001, </w:t>
      </w:r>
      <w:r w:rsidRPr="00D30E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ОКТМО</w:t>
      </w:r>
      <w:r w:rsidRPr="00D30EE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69608450</w:t>
      </w:r>
      <w:r w:rsidRPr="00D30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КБК </w:t>
      </w:r>
      <w:r w:rsidRPr="00D30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91011402053100000410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3F17" w:rsidRPr="00942EF5" w:rsidRDefault="001D3F17" w:rsidP="00942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Настоящее решение подлежит официальному опубликованию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печатном издании «Информационный</w:t>
      </w: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бюллетен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размещению</w:t>
      </w: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6142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 Российской Федерации для размещения информации о проведении торгов </w:t>
      </w:r>
      <w:hyperlink r:id="rId5" w:history="1">
        <w:r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  <w:lang w:val="en-US"/>
          </w:rPr>
          <w:t>www</w:t>
        </w:r>
        <w:r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</w:rPr>
          <w:t>.</w:t>
        </w:r>
        <w:r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  <w:lang w:val="en-US"/>
          </w:rPr>
          <w:t>torgi</w:t>
        </w:r>
        <w:r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</w:rPr>
          <w:t>.</w:t>
        </w:r>
        <w:r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  <w:lang w:val="en-US"/>
          </w:rPr>
          <w:t>gov</w:t>
        </w:r>
        <w:r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</w:rPr>
          <w:t>.</w:t>
        </w:r>
        <w:r w:rsidRPr="00BA6142">
          <w:rPr>
            <w:rFonts w:ascii="Times New Roman" w:eastAsia="Calibri" w:hAnsi="Times New Roman" w:cs="Times New Roman"/>
            <w:color w:val="0000CC"/>
            <w:sz w:val="24"/>
            <w:szCs w:val="24"/>
            <w:u w:val="single"/>
            <w:lang w:val="en-US"/>
          </w:rPr>
          <w:t>ru</w:t>
        </w:r>
      </w:hyperlink>
      <w:r w:rsidRPr="00BA61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6142">
        <w:rPr>
          <w:rFonts w:ascii="Calibri" w:eastAsia="Calibri" w:hAnsi="Calibri" w:cs="Times New Roman"/>
          <w:sz w:val="24"/>
          <w:szCs w:val="24"/>
        </w:rPr>
        <w:t xml:space="preserve"> </w:t>
      </w: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официальном сайте </w:t>
      </w:r>
      <w:proofErr w:type="spellStart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BA6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www.nkselpasino.ru</w:t>
        </w:r>
      </w:hyperlink>
      <w:r w:rsidRPr="00BA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3F17" w:rsidRPr="00BA6142" w:rsidRDefault="001D3F17" w:rsidP="001D3F1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3. Настоящее решение вступает в силу </w:t>
      </w:r>
      <w:proofErr w:type="gramStart"/>
      <w:r w:rsidRPr="00BA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A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даты его официального опубликования.</w:t>
      </w:r>
    </w:p>
    <w:p w:rsidR="001D3F17" w:rsidRPr="00BA6142" w:rsidRDefault="004722E1" w:rsidP="001D3F17">
      <w:pPr>
        <w:spacing w:before="100"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D3F17"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исполнения настоящего решения возложить на социально-экономический комитет Совета </w:t>
      </w:r>
      <w:proofErr w:type="spellStart"/>
      <w:r w:rsidR="001D3F17"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="001D3F17"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4722E1" w:rsidRDefault="004722E1" w:rsidP="004722E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2E1" w:rsidRDefault="004722E1" w:rsidP="004722E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F17" w:rsidRDefault="001D3F17" w:rsidP="004722E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сельского поселения                                                                           </w:t>
      </w:r>
      <w:r w:rsidR="00472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A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А.В. Карпенко</w:t>
      </w:r>
    </w:p>
    <w:p w:rsidR="004722E1" w:rsidRDefault="004722E1" w:rsidP="004722E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2E1" w:rsidRDefault="004722E1" w:rsidP="004722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2E1" w:rsidRPr="004722E1" w:rsidRDefault="004722E1" w:rsidP="004722E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сельского поселения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472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Е.А. Епифанова</w:t>
      </w:r>
    </w:p>
    <w:p w:rsidR="004722E1" w:rsidRPr="004722E1" w:rsidRDefault="004722E1" w:rsidP="004722E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4" w:rsidRDefault="007F36E4"/>
    <w:sectPr w:rsidR="007F3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DB"/>
    <w:rsid w:val="001D3F17"/>
    <w:rsid w:val="003702AA"/>
    <w:rsid w:val="004722E1"/>
    <w:rsid w:val="00736D35"/>
    <w:rsid w:val="007F36E4"/>
    <w:rsid w:val="008955B5"/>
    <w:rsid w:val="0093044F"/>
    <w:rsid w:val="00942EF5"/>
    <w:rsid w:val="00E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2022-05-27T05:03:00Z</cp:lastPrinted>
  <dcterms:created xsi:type="dcterms:W3CDTF">2022-05-24T08:29:00Z</dcterms:created>
  <dcterms:modified xsi:type="dcterms:W3CDTF">2022-05-27T05:04:00Z</dcterms:modified>
</cp:coreProperties>
</file>