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CF" w:rsidRDefault="00C62DCF" w:rsidP="00981E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46045" w:rsidRDefault="00446045" w:rsidP="00446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46045" w:rsidRDefault="00446045" w:rsidP="004460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446045" w:rsidRDefault="00CD7794" w:rsidP="004460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НОВОКУСКОВСКОГО</w:t>
      </w:r>
      <w:r w:rsidR="0044604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446045" w:rsidRDefault="00446045" w:rsidP="004460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6045" w:rsidRDefault="00446045" w:rsidP="004460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62DCF" w:rsidRPr="00C62DCF" w:rsidRDefault="00981EDD" w:rsidP="00446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25.02.2022</w:t>
      </w:r>
      <w:r w:rsidR="00C62D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№ 14</w:t>
      </w:r>
    </w:p>
    <w:p w:rsidR="00446045" w:rsidRDefault="00446045" w:rsidP="00446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6045" w:rsidRDefault="00446045" w:rsidP="00446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с. </w:t>
      </w:r>
      <w:proofErr w:type="gramStart"/>
      <w:r w:rsidR="00CD7794">
        <w:rPr>
          <w:rFonts w:ascii="Times New Roman" w:eastAsia="Times New Roman" w:hAnsi="Times New Roman" w:cs="Times New Roman"/>
          <w:bCs/>
          <w:sz w:val="24"/>
          <w:szCs w:val="24"/>
        </w:rPr>
        <w:t>Ново-Кусково</w:t>
      </w:r>
      <w:proofErr w:type="gramEnd"/>
    </w:p>
    <w:p w:rsidR="00770C87" w:rsidRDefault="00770C87" w:rsidP="0077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0C87" w:rsidRPr="00C62DCF" w:rsidRDefault="00770C87" w:rsidP="00770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2D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утверждении Положения о </w:t>
      </w:r>
      <w:r w:rsidRPr="00C62DC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муниципальном звене территориальной подсистемы единой государственной системы предупреждения и ликвидации чрезвычайных сит</w:t>
      </w:r>
      <w:r w:rsidR="00446045" w:rsidRPr="00C62DC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уаций на территории </w:t>
      </w:r>
      <w:proofErr w:type="spellStart"/>
      <w:r w:rsidR="00446045" w:rsidRPr="00C62DC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Ново</w:t>
      </w:r>
      <w:r w:rsidR="0072244A" w:rsidRPr="00C62DC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кусковского</w:t>
      </w:r>
      <w:proofErr w:type="spellEnd"/>
      <w:r w:rsidRPr="00C62DC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сельского поселения Асиновского района Томской области</w:t>
      </w:r>
    </w:p>
    <w:p w:rsidR="00770C87" w:rsidRDefault="00770C87" w:rsidP="00770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0C87" w:rsidRDefault="00770C87" w:rsidP="00770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62DCF" w:rsidRDefault="00770C87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В соответствии с </w:t>
      </w:r>
      <w:hyperlink r:id="rId7" w:history="1">
        <w:r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Федеральным законом</w:t>
        </w:r>
      </w:hyperlink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eastAsia="DejaVu Sans" w:hAnsi="Times New Roman" w:cs="Times New Roman"/>
            <w:color w:val="000000"/>
            <w:kern w:val="2"/>
            <w:sz w:val="24"/>
            <w:szCs w:val="24"/>
            <w:lang w:eastAsia="en-US"/>
          </w:rPr>
          <w:t>1994 г</w:t>
        </w:r>
        <w:r w:rsidR="00C62DCF">
          <w:rPr>
            <w:rFonts w:ascii="Times New Roman" w:eastAsia="DejaVu Sans" w:hAnsi="Times New Roman" w:cs="Times New Roman"/>
            <w:color w:val="000000"/>
            <w:kern w:val="2"/>
            <w:sz w:val="24"/>
            <w:szCs w:val="24"/>
            <w:lang w:eastAsia="en-US"/>
          </w:rPr>
          <w:t>ода</w:t>
        </w:r>
      </w:smartTag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характера», </w:t>
      </w:r>
      <w:hyperlink r:id="rId8" w:history="1">
        <w:r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постановлением</w:t>
        </w:r>
      </w:hyperlink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DejaVu Sans" w:hAnsi="Times New Roman" w:cs="Times New Roman"/>
            <w:color w:val="000000"/>
            <w:kern w:val="2"/>
            <w:sz w:val="24"/>
            <w:szCs w:val="24"/>
            <w:lang w:eastAsia="en-US"/>
          </w:rPr>
          <w:t>2003 г</w:t>
        </w:r>
        <w:r w:rsidR="00C62DCF">
          <w:rPr>
            <w:rFonts w:ascii="Times New Roman" w:eastAsia="DejaVu Sans" w:hAnsi="Times New Roman" w:cs="Times New Roman"/>
            <w:color w:val="000000"/>
            <w:kern w:val="2"/>
            <w:sz w:val="24"/>
            <w:szCs w:val="24"/>
            <w:lang w:eastAsia="en-US"/>
          </w:rPr>
          <w:t>ода</w:t>
        </w:r>
      </w:smartTag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№ 794 «О единой</w:t>
      </w:r>
      <w:r w:rsidR="00BD08E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государственной системе предупреждения и ликвидации чрезвычайных ситуаций», </w:t>
      </w:r>
      <w:hyperlink r:id="rId9" w:history="1">
        <w:r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постановлением</w:t>
        </w:r>
      </w:hyperlink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Губернатора Томской области от 17</w:t>
      </w:r>
      <w:r w:rsid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августа 2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007</w:t>
      </w:r>
      <w:r w:rsid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года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№ 122а  «О территориальной подсистеме Томской области единой государственной системы</w:t>
      </w:r>
      <w:proofErr w:type="gram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предупреждения и ликвидации</w:t>
      </w:r>
      <w:r w:rsid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чрезвычайных ситуаций»</w:t>
      </w:r>
    </w:p>
    <w:p w:rsidR="00C62DCF" w:rsidRPr="00C62DCF" w:rsidRDefault="00770C87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ПОСТАНОВЛЯЮ:</w:t>
      </w:r>
    </w:p>
    <w:p w:rsidR="00C62DCF" w:rsidRDefault="00770C87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1.</w:t>
      </w:r>
      <w:r w:rsidR="00C62DCF" w:rsidRPr="00C62DCF">
        <w:rPr>
          <w:rFonts w:ascii="Times New Roman" w:hAnsi="Times New Roman" w:cs="Times New Roman"/>
          <w:sz w:val="24"/>
          <w:szCs w:val="24"/>
        </w:rPr>
        <w:t xml:space="preserve"> </w:t>
      </w:r>
      <w:r w:rsidR="00C62DCF">
        <w:rPr>
          <w:rFonts w:ascii="Times New Roman" w:hAnsi="Times New Roman" w:cs="Times New Roman"/>
          <w:sz w:val="24"/>
          <w:szCs w:val="24"/>
        </w:rPr>
        <w:t>Утвердить П</w:t>
      </w:r>
      <w:hyperlink r:id="rId10" w:anchor="sub_1000" w:history="1">
        <w:r w:rsidR="00C62DCF" w:rsidRPr="00C62DCF"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4"/>
            <w:szCs w:val="24"/>
            <w:u w:val="none"/>
            <w:lang w:eastAsia="en-US"/>
          </w:rPr>
          <w:t>оложение</w:t>
        </w:r>
      </w:hyperlink>
      <w:r w:rsidR="00C62DCF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="00C62DCF" w:rsidRPr="00C62DCF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о</w:t>
      </w:r>
      <w:r w:rsidR="00C62DCF" w:rsidRPr="00C62DCF">
        <w:rPr>
          <w:rFonts w:ascii="Times New Roman" w:eastAsia="DejaVu Sans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 w:rsidR="00C62DCF" w:rsidRPr="00C62DCF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муниципальном</w:t>
      </w:r>
      <w:r w:rsidR="00C62DCF" w:rsidRPr="00C62DCF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="00C62DCF" w:rsidRPr="00C62DCF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 w:rsidR="00C62DCF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на территории </w:t>
      </w:r>
      <w:proofErr w:type="spellStart"/>
      <w:r w:rsidR="00C62DCF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Новокусковского</w:t>
      </w:r>
      <w:proofErr w:type="spellEnd"/>
      <w:r w:rsidR="00C62DCF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Асиновского района Томской области</w:t>
      </w:r>
      <w:r w:rsid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согласно приложению № 1 к настоящему постановлению.</w:t>
      </w:r>
    </w:p>
    <w:p w:rsidR="00C62DCF" w:rsidRDefault="00C62DCF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2. Утвердить </w:t>
      </w:r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</w:t>
      </w:r>
      <w:r w:rsidRPr="00C62DCF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труктуру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муниципального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звена территориальной подсистемы единой государственной системы предупреждения и ликвидации чрезвычайных ситуаций на территории Новониколаевского сельского поселения согласно приложению № 2 к настоящему постановлению.</w:t>
      </w:r>
    </w:p>
    <w:p w:rsidR="00C62DCF" w:rsidRPr="00C62DCF" w:rsidRDefault="00C62DCF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3. Рекомендовать руководителям предприятий, организаций, объектов жизнеобеспечения, производственного и социального назначения независимо от их организационно-правовых форм собственности по согласованию с Администрацией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разработать и утвердить положения, структуру, состав сил и средств объектовых звеньев </w:t>
      </w: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муниципального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звена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Новокусковской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территориальной подсистемы единой государственной системы предупреждения и ликвидации чрезвычайных ситуаций на территории сельского поселения.</w:t>
      </w:r>
    </w:p>
    <w:p w:rsidR="00770C87" w:rsidRDefault="00C62DCF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4.</w:t>
      </w:r>
      <w:r w:rsidR="00981EDD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Отменить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="00981EDD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</w:t>
      </w:r>
      <w:r w:rsidR="00446045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остановление Главы </w:t>
      </w:r>
      <w:proofErr w:type="spellStart"/>
      <w:r w:rsidR="00446045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2244A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446045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от </w:t>
      </w:r>
      <w:r w:rsidR="007615A7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17.11.2006</w:t>
      </w:r>
      <w:r w:rsidR="00446045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№ </w:t>
      </w:r>
      <w:r w:rsidR="007615A7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57а </w:t>
      </w:r>
      <w:r w:rsidR="00770C87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«О</w:t>
      </w:r>
      <w:r w:rsidR="00446045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Положени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и</w:t>
      </w:r>
      <w:r w:rsidR="00446045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о звене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предупреждения </w:t>
      </w:r>
      <w:r w:rsidR="00770C87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и ликвидации чрезвычайных ситуаций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(РСЧС) на территории </w:t>
      </w:r>
      <w:proofErr w:type="spellStart"/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Новокусковского</w:t>
      </w:r>
      <w:proofErr w:type="spellEnd"/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</w:t>
      </w:r>
      <w:r w:rsidR="00770C87"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»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.</w:t>
      </w:r>
    </w:p>
    <w:p w:rsidR="00C62DCF" w:rsidRPr="00C62DCF" w:rsidRDefault="00C62DCF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5.</w:t>
      </w:r>
      <w:r w:rsidRPr="00C62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муниципального образования «</w:t>
      </w:r>
      <w:proofErr w:type="spellStart"/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Новокусковское</w:t>
      </w:r>
      <w:proofErr w:type="spellEnd"/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сельское поселение» </w:t>
      </w:r>
      <w:hyperlink r:id="rId11" w:history="1">
        <w:r w:rsidRPr="00C62DCF">
          <w:rPr>
            <w:rStyle w:val="a3"/>
            <w:rFonts w:ascii="Times New Roman" w:eastAsia="DejaVu Sans" w:hAnsi="Times New Roman" w:cs="Times New Roman"/>
            <w:color w:val="auto"/>
            <w:kern w:val="2"/>
            <w:sz w:val="24"/>
            <w:szCs w:val="24"/>
            <w:u w:val="none"/>
            <w:lang w:eastAsia="en-US"/>
          </w:rPr>
          <w:t>www.nkselpasino.ru</w:t>
        </w:r>
      </w:hyperlink>
      <w:r w:rsidRPr="00C62DCF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>.</w:t>
      </w:r>
    </w:p>
    <w:p w:rsidR="00C62DCF" w:rsidRDefault="00C62DCF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6</w:t>
      </w:r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. Контроль за исполнением настоящего постановления возложить на ведущего специалиста по </w:t>
      </w:r>
      <w:r w:rsidR="000E49A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технике безопасности, охране окружающей среды, благоустройству, транспорту и вопросам жизнеобеспечения населения</w:t>
      </w:r>
      <w:r w:rsidRPr="00C62DCF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.</w:t>
      </w:r>
      <w:r w:rsidR="000E49A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</w:p>
    <w:p w:rsidR="000E49A4" w:rsidRPr="00C62DCF" w:rsidRDefault="000E49A4" w:rsidP="00C62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C62DCF" w:rsidRDefault="000E49A4" w:rsidP="000E4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Глава сельского поселения                                                                                     А.В. Карпенко</w:t>
      </w:r>
    </w:p>
    <w:p w:rsidR="000E49A4" w:rsidRPr="000E49A4" w:rsidRDefault="000E49A4" w:rsidP="000E49A4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lastRenderedPageBreak/>
        <w:t>Приложение № 1</w:t>
      </w:r>
    </w:p>
    <w:p w:rsidR="000E49A4" w:rsidRDefault="000E49A4" w:rsidP="000E49A4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 xml:space="preserve">УТВЕРЖДЕНО </w:t>
      </w:r>
    </w:p>
    <w:p w:rsidR="000E49A4" w:rsidRDefault="000E49A4" w:rsidP="000E49A4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 xml:space="preserve">постановлением Администрации </w:t>
      </w:r>
    </w:p>
    <w:p w:rsidR="000E49A4" w:rsidRDefault="000E49A4" w:rsidP="000E49A4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proofErr w:type="spellStart"/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>Новокусковского</w:t>
      </w:r>
      <w:proofErr w:type="spellEnd"/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 xml:space="preserve"> сельского</w:t>
      </w:r>
    </w:p>
    <w:p w:rsidR="000E49A4" w:rsidRPr="000E49A4" w:rsidRDefault="000E49A4" w:rsidP="000E49A4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>по</w:t>
      </w:r>
      <w:r w:rsidR="00981EDD">
        <w:rPr>
          <w:rFonts w:ascii="Times New Roman" w:eastAsia="DejaVu Sans" w:hAnsi="Times New Roman" w:cs="Times New Roman"/>
          <w:color w:val="000000"/>
          <w:kern w:val="2"/>
          <w:lang w:eastAsia="en-US"/>
        </w:rPr>
        <w:t>селения от 25.02.2022 № 15</w:t>
      </w:r>
    </w:p>
    <w:p w:rsidR="00770C87" w:rsidRDefault="00770C87" w:rsidP="00770C87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</w:p>
    <w:p w:rsidR="00770C87" w:rsidRDefault="00770C87" w:rsidP="00770C87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770C87" w:rsidRDefault="00770C87" w:rsidP="00770C87">
      <w:pPr>
        <w:keepNext/>
        <w:keepLine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</w:t>
      </w:r>
      <w:r w:rsidR="000E49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ОЛОЖЕНИЕ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Arial" w:eastAsia="Calibri" w:hAnsi="Arial" w:cs="Times New Roman"/>
          <w:b/>
          <w:bCs/>
          <w:color w:val="000000"/>
          <w:sz w:val="24"/>
          <w:szCs w:val="24"/>
        </w:rPr>
        <w:t xml:space="preserve"> </w:t>
      </w:r>
      <w:r w:rsidR="004460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 территории </w:t>
      </w:r>
      <w:proofErr w:type="spellStart"/>
      <w:r w:rsidR="004460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Ново</w:t>
      </w:r>
      <w:r w:rsidR="00F606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кусковского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сельского поселения Асиновского района Томской области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1. Настоящее Положение определяет порядок организации и функционирования </w:t>
      </w: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муниципального</w:t>
      </w:r>
      <w:r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en-US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на территории </w:t>
      </w:r>
      <w:proofErr w:type="spellStart"/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655DE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655DE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сельского поселения  Асиновского  района Томской области (далее - сельское звено ТП РСЧС).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2. Сельское звено ТП РСЧС объединяет органы управления, силы и средства отраслевых (функциональных) и территориальных структурных подразделений администраци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и </w:t>
      </w:r>
      <w:proofErr w:type="spellStart"/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655DE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организаций, предприятий и учреждений 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</w:t>
      </w:r>
      <w:r>
        <w:rPr>
          <w:rFonts w:ascii="Times New Roman" w:eastAsia="DejaVu Sans" w:hAnsi="Times New Roman" w:cs="Times New Roman"/>
          <w:bCs/>
          <w:color w:val="000000"/>
          <w:kern w:val="2"/>
          <w:sz w:val="26"/>
          <w:szCs w:val="26"/>
          <w:lang w:eastAsia="en-US"/>
        </w:rPr>
        <w:t>Федеральным законом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eastAsia="DejaVu Sans" w:hAnsi="Times New Roman" w:cs="Times New Roman"/>
            <w:color w:val="000000"/>
            <w:kern w:val="2"/>
            <w:sz w:val="24"/>
            <w:szCs w:val="24"/>
            <w:lang w:eastAsia="en-US"/>
          </w:rPr>
          <w:t>1994 г</w:t>
        </w:r>
      </w:smartTag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. № 68-ФЗ «О защите населения и территорий от чрезвычайных ситуаций природного и техногенного характера», </w:t>
      </w:r>
      <w:hyperlink r:id="rId12" w:history="1">
        <w:r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Законом</w:t>
        </w:r>
      </w:hyperlink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Томской области от 11 ноября 2005 г № 206 - ОЗ  «О защите населения и территорий Томской области от чрезвычайных ситуаций природного и техногенного характера».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3. Сельское звено ТП РСЧС создается для предупреждения и ликвидации чрезвычайных ситуаций в пре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делах границ </w:t>
      </w:r>
      <w:proofErr w:type="spellStart"/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655DE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в его состав входят объектовые звенья, находя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щиеся на территории </w:t>
      </w:r>
      <w:proofErr w:type="spellStart"/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655DE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кусковское</w:t>
      </w:r>
      <w:proofErr w:type="spellEnd"/>
      <w:r w:rsidR="00655DE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сельского поселения.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Организация, состав сил и средств объектовых звеньев, а также порядок их деятельности определяются соответствующими положениями, решениями о них, которые утверждаются руководителями организаций (объектов).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4. Сельское звено ТП РСЧС включает два уровня: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муниципальный уровень - в пределах территории муниципального образования;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объектовый уровень - в пределах площади земельного участка (застройки) организации (объекта) и прилегающей к ней территории.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На каждом уровне сельского 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5. Координационными органами сельского звена ТП РСЧС являются: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на муниципальном уровне - комиссия по предупреждению и ликвидации чрезвычайных ситуаций и обеспечению пожарной безопасности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</w:t>
      </w:r>
      <w:r w:rsidR="00041C02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окусковского</w:t>
      </w:r>
      <w:proofErr w:type="spellEnd"/>
      <w:r w:rsidR="00041C02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территориал</w:t>
      </w:r>
      <w:r w:rsidR="006C659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ьных структурных подразделений А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дминистрации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</w:t>
      </w:r>
      <w:r w:rsidR="00041C02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на объектовом уровне - комиссия по предупреждению и ликвидации чрезвычайных ситуаций и обеспечению пожа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на водных объектах;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lastRenderedPageBreak/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г</w:t>
      </w:r>
      <w:r w:rsidR="006C659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лавой </w:t>
      </w:r>
      <w:proofErr w:type="spellStart"/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87434D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руководителями организаций.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6. Постоянно действующими органами управления сельского звена ТП РСЧС являются:</w:t>
      </w:r>
    </w:p>
    <w:p w:rsidR="00770C87" w:rsidRDefault="00770C87" w:rsidP="000E49A4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на муниципальном уровне –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орган, специально 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(при малочисленности администрации сельского поселения назначается на нештатной основе работник,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самоуправления)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Постоянно действующие органы управления сельского звена ТП РСЧС создаются и осуществляют свою деятельность в порядке, установленном действующим законодательством Российской Федерации, законодательством Томской области и правовы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ми акта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ми А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дминистрации </w:t>
      </w:r>
      <w:proofErr w:type="spellStart"/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87434D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Компетенция и полномочия постоянно действующих органов управления сельского звена ТП РСЧС определяются в соответствующих положениях о них или в уставах указанных органов.</w:t>
      </w:r>
    </w:p>
    <w:p w:rsidR="00005666" w:rsidRDefault="00005666" w:rsidP="000E49A4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      </w:t>
      </w:r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7. </w:t>
      </w:r>
      <w:r w:rsidRPr="007D5456">
        <w:rPr>
          <w:rFonts w:ascii="Times New Roman" w:eastAsia="Times New Roman" w:hAnsi="Times New Roman" w:cs="Times New Roman"/>
          <w:sz w:val="24"/>
          <w:szCs w:val="24"/>
        </w:rPr>
        <w:t>Органами повседневного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456">
        <w:rPr>
          <w:rFonts w:ascii="Times New Roman" w:eastAsia="Times New Roman" w:hAnsi="Times New Roman" w:cs="Times New Roman"/>
          <w:sz w:val="24"/>
          <w:szCs w:val="24"/>
        </w:rPr>
        <w:t>управления территориальной подсистемы являются:</w:t>
      </w:r>
      <w:r w:rsidRPr="0072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6596" w:rsidRDefault="006C6596" w:rsidP="006C65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5666" w:rsidRPr="007D5456">
        <w:rPr>
          <w:rFonts w:ascii="Times New Roman" w:eastAsia="Times New Roman" w:hAnsi="Times New Roman" w:cs="Times New Roman"/>
          <w:sz w:val="24"/>
          <w:szCs w:val="24"/>
        </w:rPr>
        <w:t xml:space="preserve">на муниципальном уровне </w:t>
      </w:r>
      <w:r w:rsidR="00005666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005666" w:rsidRPr="007D545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05666">
        <w:rPr>
          <w:rFonts w:ascii="Times New Roman" w:eastAsia="Times New Roman" w:hAnsi="Times New Roman" w:cs="Times New Roman"/>
          <w:sz w:val="24"/>
          <w:szCs w:val="24"/>
        </w:rPr>
        <w:t xml:space="preserve"> единая</w:t>
      </w:r>
      <w:r w:rsidR="00005666" w:rsidRPr="007D5456">
        <w:rPr>
          <w:rFonts w:ascii="Times New Roman" w:eastAsia="Times New Roman" w:hAnsi="Times New Roman" w:cs="Times New Roman"/>
          <w:sz w:val="24"/>
          <w:szCs w:val="24"/>
        </w:rPr>
        <w:t xml:space="preserve"> дежурно-диспетчерс</w:t>
      </w:r>
      <w:r w:rsidR="00005666">
        <w:rPr>
          <w:rFonts w:ascii="Times New Roman" w:eastAsia="Times New Roman" w:hAnsi="Times New Roman" w:cs="Times New Roman"/>
          <w:sz w:val="24"/>
          <w:szCs w:val="24"/>
        </w:rPr>
        <w:t>кая служба муниципального образования «</w:t>
      </w:r>
      <w:proofErr w:type="spellStart"/>
      <w:r w:rsidR="00005666">
        <w:rPr>
          <w:rFonts w:ascii="Times New Roman" w:eastAsia="Times New Roman" w:hAnsi="Times New Roman" w:cs="Times New Roman"/>
          <w:sz w:val="24"/>
          <w:szCs w:val="24"/>
        </w:rPr>
        <w:t>Асиновский</w:t>
      </w:r>
      <w:proofErr w:type="spellEnd"/>
      <w:r w:rsidR="00005666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005666" w:rsidRPr="007D5456">
        <w:rPr>
          <w:rFonts w:ascii="Times New Roman" w:eastAsia="Times New Roman" w:hAnsi="Times New Roman" w:cs="Times New Roman"/>
          <w:sz w:val="24"/>
          <w:szCs w:val="24"/>
        </w:rPr>
        <w:t xml:space="preserve"> Томско</w:t>
      </w:r>
      <w:r w:rsidR="00005666">
        <w:rPr>
          <w:rFonts w:ascii="Times New Roman" w:eastAsia="Times New Roman" w:hAnsi="Times New Roman" w:cs="Times New Roman"/>
          <w:sz w:val="24"/>
          <w:szCs w:val="24"/>
        </w:rPr>
        <w:t xml:space="preserve">й области, </w:t>
      </w:r>
    </w:p>
    <w:p w:rsidR="00005666" w:rsidRDefault="006C6596" w:rsidP="006C65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5666">
        <w:rPr>
          <w:rFonts w:ascii="Times New Roman" w:eastAsia="Times New Roman" w:hAnsi="Times New Roman" w:cs="Times New Roman"/>
          <w:sz w:val="24"/>
          <w:szCs w:val="24"/>
        </w:rPr>
        <w:t>на уровне сельского поселения -  дежурно-диспетчерская служба муниципального  образования «</w:t>
      </w:r>
      <w:proofErr w:type="spellStart"/>
      <w:r w:rsidR="00005666">
        <w:rPr>
          <w:rFonts w:ascii="Times New Roman" w:eastAsia="Times New Roman" w:hAnsi="Times New Roman" w:cs="Times New Roman"/>
          <w:sz w:val="24"/>
          <w:szCs w:val="24"/>
        </w:rPr>
        <w:t>Ново</w:t>
      </w:r>
      <w:r w:rsidR="0087434D">
        <w:rPr>
          <w:rFonts w:ascii="Times New Roman" w:eastAsia="Times New Roman" w:hAnsi="Times New Roman" w:cs="Times New Roman"/>
          <w:sz w:val="24"/>
          <w:szCs w:val="24"/>
        </w:rPr>
        <w:t>кусковское</w:t>
      </w:r>
      <w:proofErr w:type="spellEnd"/>
      <w:r w:rsidR="00005666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</w:t>
      </w:r>
      <w:r w:rsidR="00005666" w:rsidRPr="007D5456">
        <w:rPr>
          <w:rFonts w:ascii="Times New Roman" w:eastAsia="Times New Roman" w:hAnsi="Times New Roman" w:cs="Times New Roman"/>
          <w:sz w:val="24"/>
          <w:szCs w:val="24"/>
        </w:rPr>
        <w:t xml:space="preserve"> Томской области, и дежурно-диспетчерские</w:t>
      </w:r>
      <w:r w:rsidR="00005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666" w:rsidRPr="007D5456">
        <w:rPr>
          <w:rFonts w:ascii="Times New Roman" w:eastAsia="Times New Roman" w:hAnsi="Times New Roman" w:cs="Times New Roman"/>
          <w:sz w:val="24"/>
          <w:szCs w:val="24"/>
        </w:rPr>
        <w:t>служб</w:t>
      </w:r>
      <w:r w:rsidR="00005666">
        <w:rPr>
          <w:rFonts w:ascii="Times New Roman" w:eastAsia="Times New Roman" w:hAnsi="Times New Roman" w:cs="Times New Roman"/>
          <w:sz w:val="24"/>
          <w:szCs w:val="24"/>
        </w:rPr>
        <w:t>ы экстренных оперативных служб;</w:t>
      </w:r>
      <w:r w:rsidRPr="006C6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Асиновского района</w:t>
      </w:r>
      <w:r w:rsidR="00F64D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D18" w:rsidRDefault="00F64D18" w:rsidP="00F64D18">
      <w:pPr>
        <w:tabs>
          <w:tab w:val="left" w:pos="709"/>
        </w:tabs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.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="0000566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К </w:t>
      </w:r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силам и средствам сельского звена ТП РСЧС относятся специально подготовленные силы и средства отраслевых структурных подразде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лений А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5600D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организаций и общественных объединений, распо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ложенных в границах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5600D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предназначенные и выделяемые (привлекаемые) для предупреждения и ликвидации чрезвычайных ситуаций.</w:t>
      </w:r>
    </w:p>
    <w:p w:rsidR="00F64D18" w:rsidRDefault="00F64D18" w:rsidP="00F64D18">
      <w:pPr>
        <w:tabs>
          <w:tab w:val="left" w:pos="709"/>
        </w:tabs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ab/>
        <w:t xml:space="preserve">9. </w:t>
      </w:r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 состав сил и средств каждого уровня сельского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770C87" w:rsidRDefault="00F64D18" w:rsidP="00F64D18">
      <w:pPr>
        <w:tabs>
          <w:tab w:val="left" w:pos="709"/>
        </w:tabs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ab/>
      </w:r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Перечень сил постоянной готовности сельского звена ТП РСЧС входит в </w:t>
      </w:r>
      <w:hyperlink r:id="rId13" w:history="1">
        <w:r w:rsidR="00770C87"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перечень</w:t>
        </w:r>
      </w:hyperlink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сил постоянной готовности территориальной подсистемы Томской области единой государственной системы предупреждения и ликвидации чрезвычайных ситуаций, утвержденный </w:t>
      </w:r>
      <w:hyperlink r:id="rId14" w:history="1">
        <w:r w:rsidR="00770C87">
          <w:rPr>
            <w:rStyle w:val="a3"/>
            <w:rFonts w:ascii="Times New Roman" w:eastAsia="DejaVu Sans" w:hAnsi="Times New Roman" w:cs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постановлением</w:t>
        </w:r>
      </w:hyperlink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Губернатора Томской области от 17.08.2007 № 122а  «О территориальной подсистеме Томской области единой государственной системы предупреждения и ликвидации чрезвычайных ситуаций» (по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области), и определяется приложением к Плану действий по предупреждению и ликвидации чрезвычайных ситуаций природного и тех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ногенного характера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5600D6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утверждаемому г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лавой администрации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lastRenderedPageBreak/>
        <w:t>Состав и структуру сил постоянной готовности определяют создающие их органы мест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ного самоуправления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10.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 решению органов исполнительной власти Томской области, администрации Асиновского района, руководителей организаций, осуществляющих руководство деятельностью указанных служб и формирований.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11. Для ликвидации чрезвычайных ситуаций создаются и используются: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резервы финансовых и ма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териальных ресурсов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резервы финансовых и материальных ресурсов организаций и общественных объединений располож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енных на территории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Порядок создания, хранения, использования и восполнения резервов, финансовых и материальных ресурсов сельского звена ТП РСЧС определяется правовыми а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ктами А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на объектовом уровне - решением руководителей организаций.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Номенклатура и объем резервов материальных ресурсов для ликвидации чрезвычайных ситуаций сельского звена ТП РСЧС, а также </w:t>
      </w:r>
      <w:proofErr w:type="gram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их созданием, хранением, использованием и восполнением устанавливаются </w:t>
      </w:r>
      <w:r w:rsidR="00C649E2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создающим их органом.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0" w:name="sub_1012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12. Информационное обеспечение сельского звена ТП РСЧС осуществляется с использованием технических систем, средств связи и оповещения, автоматизации и информационных ресурсов, обеспечивающих обмен данными, подготовку, сбор, хранение, обработку, анализ и передачу информации.</w:t>
      </w:r>
    </w:p>
    <w:bookmarkEnd w:id="0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ного самоуправления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организациями в порядке, установленном Правительством Российской Федерации, нормативными правовыми актами Губернатора Томской обла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сти и администрации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сельского поселения.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Томской области.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1" w:name="sub_1013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13. Проведение мероприятий по предупреждению и ликвидации чрезвычайных ситуаций в рамках сельского звена ТП РСЧС осуществляется на основе плана действий по предупреждению и ликвидации чрезвычайных ситуаций природного и тех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ногенного характера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разрабатываемого комитетом гражданской защиты населения администрации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bookmarkEnd w:id="1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Организационно-методическое руководство планированием действий в рамках сельского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2" w:name="sub_1014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lastRenderedPageBreak/>
        <w:t>14. При отсутствии угрозы возникновения чрезвычайных ситуаций на о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бъектах, территории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 органы управления и силы сельского звена ТП РСЧС функционируют в режиме повседневной деятельности.</w:t>
      </w:r>
    </w:p>
    <w:bookmarkEnd w:id="2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Решениями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главы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руководителей организаций, на территориях которых могут возникнуть или возникли чрезвычайные ситуации, для соответствующих органов управления и сил сельского звена ТП РСЧС может устанавливаться один из следующих режимов функционирования: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режим повышенной готовности - при угрозе возникновения чрезвычайных ситуаций;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режим чрезвычайной ситуации - при возникновении и ликвидации чрезвычайных ситуаций.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3" w:name="sub_1015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15. При введении режима повышенной готовности или режима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ситуаций, устанавливается один из следующих уровней реагирования на чрезвычайную ситуацию (далее - уровень реагирования):</w:t>
      </w:r>
    </w:p>
    <w:bookmarkEnd w:id="3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объектовый уровень реагирования - решением руководителя организации при ликвидации чрезвычайной ситуации, если зона чрезвычайной ситуации находится в пределах территории данной организации;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местный уровень реагирования - решением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главы администрации Новониколаевского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при ликвидации чрезвычайной ситуации силами и средствами организаций и органов мест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ного самоуправления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сельского поселения, оказавшимися в зоне чрезвычайной ситуации, если зона чрезвычайной ситуации находится в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пределах территории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региональный (межмуниципальный) уровень реагирования - решением Губернатора Томской области при ликвидации чрезвычайной ситуации силами и средствами организаций, органов местного самоуправления  и органов исполнительной власти Томской области, оказавшихся в зоне чрезвычайной ситуации, которая затрагивает территории двух и более муниципальных районов либо территории муни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ципального района 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если зона чрезвычайной ситуации находится в пределах территории Томской области.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4" w:name="sub_1016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16. Решениями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главы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7D033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руководителей организаций о введении для соответствующих органов управления и сил сельского звена ТП РСЧС режима повышенной готовности или режима чрезвычайной ситуации определяются:</w:t>
      </w:r>
    </w:p>
    <w:bookmarkEnd w:id="4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770C87" w:rsidRDefault="00806528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Должностные лица А</w:t>
      </w:r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дмин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1C46C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 w:rsidR="00770C8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сельского звена ТП РСЧС, а также о мерах по обеспечению безопасности населения.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5" w:name="sub_1017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lastRenderedPageBreak/>
        <w:t xml:space="preserve">17.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1C46C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руководители организаций отменяют установленные режимы функционирования.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6" w:name="sub_1018"/>
      <w:bookmarkEnd w:id="5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18.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сельского звена ТП РСЧС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глава </w:t>
      </w:r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администрации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EE2F4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или должностное лицо структурного подразде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ления администрации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EE2F4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может определять руководителя работ по ликвидации чрезвычайной ситуации, который несет ответственность за проведение этих работ, и принимать дополнительные меры по защите населения и территорий от чрезвычайных ситуаций:</w:t>
      </w:r>
    </w:p>
    <w:bookmarkEnd w:id="6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ограничивает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определяет порядок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разбронирования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резервов материальных ресурсов, находящихся в зоне чрезвычайной ситуации, за исключением государственного и регионального материального резерва;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определяет порядок использования транспортных средств, средств связи и оповещения, а также иного имущества органов мест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ного самоуправления </w:t>
      </w:r>
      <w:proofErr w:type="spellStart"/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приостанавливает деятельность организаций, оказавшихся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осуществляет меры, обусловленные развитием чрезвычайной ситуации, не ограничивающие прав и свобод человека и гражданина,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проводит эвакуационные мероприятия,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привлекает к проведению работ по ликвидации чрезвычайной ситуации нештатные и общественные аварийно-спасательные формирования при наличии у них документов, подтверждающих их аттестацию на проведение аварийно-спасательных работ,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привлекает на добровольной основе население к ликвидации возникшей чрезвычайной ситуации.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Руководитель работ по ликвидации чрезвычайных ситуаций незамедлительно информирует о принятых им в случае крайней необходимости решениях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главу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CF51D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руководителей организаций, на территории которых произошла чрезвычайная ситуация.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7" w:name="sub_1019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19. Основными мероприятиями, проводимыми органами управления и силами сельского звена ТП РСЧС являются: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8" w:name="sub_1191"/>
      <w:bookmarkEnd w:id="7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1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)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режиме повседневной деятельности:</w:t>
      </w:r>
    </w:p>
    <w:bookmarkEnd w:id="8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изучение состояния окружающей среды и прогнозирование чрезвычайных ситуаций;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планирование действий органов управления и сил сельского звена ТП РСЧС, организация подготовки и обеспечения их деятельности;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подготовка населения к действиям в чрезвычайных ситуациях;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lastRenderedPageBreak/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ности на территории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CF51D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осуществление в пределах своих полномочий необходимых видов страхования;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подготовка к эвакуации населения, материальных и культурных ценностей в безопасные районы, их размещение и возвращение соответственно в места постоянного проживания либо хранения, организация первоочередного жизнеобеспечения населения в чрезвычайных ситуациях;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их возникновения.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9" w:name="sub_1192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2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) в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режиме повышенной готовности:</w:t>
      </w:r>
    </w:p>
    <w:bookmarkEnd w:id="9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оповещение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главы администрации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CF51D4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организаций, населения о возможности возникновения чрезвычайной ситуации;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введение при необходимости круглосуточного дежурства руководителей и должностных лиц органов управления и сил сельского звена ТП РСЧС на стационарных пунктах управления;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непрерывный сбор, обработка и передача органам управления и силам сельского звена ТП РСЧС данных о прогнозируемых чрезвычайных ситуациях, информирование населения о приемах и способах защиты от них;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уточнение планов действий по предупреждению и ликвидации чрезвычайных ситуаций и иных документов;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приведение при необходимости сил и средств сельского звена ТП РСЧС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восполнение при необходимости резервов материальных ресурсов, создаваемых для ликвидации чрезвычайных ситуаций;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проведение при необходимости эвакуационных мероприятий.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10" w:name="sub_1193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3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)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в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режиме чрезвычайной ситуации:</w:t>
      </w:r>
    </w:p>
    <w:bookmarkEnd w:id="10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оповещение 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главы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D9379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председателя комиссии по предупреждению и ликвидации чрезвычайных ситуаций и обеспечению по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жарной безопасности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D9379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органов управления и сил сельского звена ТП РСЧС, руководителей организаций</w:t>
      </w:r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, а также населения </w:t>
      </w:r>
      <w:proofErr w:type="spellStart"/>
      <w:r w:rsidR="00354BC8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D9379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о возникающих чрезвычайных ситуациях;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проведение мероприятий по защите населения и территорий от чрезвычайных ситуаций;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lastRenderedPageBreak/>
        <w:t>организация работ по ликвидации чрезвычайных ситуаций и всестороннему обеспечению действий сил и средств сельского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организация и поддержание непрерывного взаимодействия органов мест</w:t>
      </w:r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ного самоуправления </w:t>
      </w:r>
      <w:proofErr w:type="spellStart"/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E63C3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организаций. Поддержание непрерывного взаимодействия с органами исполнительной власти Томской области и территориальными органами управления федеральных органов исполнительной власти;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проведение мероприятий по жизнеобеспечению населения в чрезвычайных ситуациях.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11" w:name="sub_1020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20.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bookmarkEnd w:id="11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Ликвидация чрезвычайных ситуаций осуществляется: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локальной - силами и средствами организаций;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муниципальной - силами и средствами сельского звена ТП РСЧС;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межмуниципальной - силами и средствами сельского звена ТП РСЧС, органов исполнительной власти Томской области, оказавшихся в зоне чрезвычайной ситуации.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Руководители аварийно-спасательных служб и аварийно-спасательных формирований, прибывшие в зону чрезвычайной ситуации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назначенных лицами к полномочиям которых отнесена ликвидация чрезвычайных ситуаций.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Руководители работ по ликвидации чрезвычайных ситуаций по согласованию с руководителями организаций,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bookmarkStart w:id="12" w:name="sub_1021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21. Финансовое обеспечение функционирования сельского звена ТП РСЧС осуществляется за с</w:t>
      </w:r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чет средств бюджета </w:t>
      </w:r>
      <w:proofErr w:type="spellStart"/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D9379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поселения, собственников (пользователей) имущества, страховых фондов и других источников в соответствии с действующим законодательством Российской Федерации.</w:t>
      </w:r>
    </w:p>
    <w:bookmarkEnd w:id="12"/>
    <w:p w:rsidR="00770C87" w:rsidRDefault="00770C87" w:rsidP="000E49A4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770C87" w:rsidRDefault="00770C87" w:rsidP="000E49A4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Федерации, законодательством Томской области и правовыми а</w:t>
      </w:r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ктами администрации </w:t>
      </w:r>
      <w:proofErr w:type="spellStart"/>
      <w:r w:rsidR="00A222E0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Ново</w:t>
      </w:r>
      <w:r w:rsidR="00D9379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770C87" w:rsidRDefault="00770C87" w:rsidP="000E49A4">
      <w:pPr>
        <w:keepNext/>
        <w:widowControl w:val="0"/>
        <w:tabs>
          <w:tab w:val="left" w:pos="190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E63C31" w:rsidRPr="000E49A4" w:rsidRDefault="00770C87" w:rsidP="00E63C31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br w:type="page"/>
      </w:r>
      <w:r w:rsidR="00E63C31">
        <w:rPr>
          <w:rFonts w:ascii="Times New Roman" w:eastAsia="DejaVu Sans" w:hAnsi="Times New Roman" w:cs="Times New Roman"/>
          <w:color w:val="000000"/>
          <w:kern w:val="2"/>
          <w:lang w:eastAsia="en-US"/>
        </w:rPr>
        <w:lastRenderedPageBreak/>
        <w:t>Приложение № 2</w:t>
      </w:r>
    </w:p>
    <w:p w:rsidR="00E63C31" w:rsidRDefault="00E63C31" w:rsidP="00E63C31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lang w:eastAsia="en-US"/>
        </w:rPr>
        <w:t>УТВЕРЖДЕНА</w:t>
      </w: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 xml:space="preserve"> </w:t>
      </w:r>
    </w:p>
    <w:p w:rsidR="00E63C31" w:rsidRDefault="00E63C31" w:rsidP="00E63C31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 xml:space="preserve">постановлением Администрации </w:t>
      </w:r>
    </w:p>
    <w:p w:rsidR="00E63C31" w:rsidRDefault="00E63C31" w:rsidP="00E63C31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proofErr w:type="spellStart"/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>Новокусковского</w:t>
      </w:r>
      <w:proofErr w:type="spellEnd"/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 xml:space="preserve"> сельского</w:t>
      </w:r>
    </w:p>
    <w:p w:rsidR="00E63C31" w:rsidRPr="000E49A4" w:rsidRDefault="00E63C31" w:rsidP="00E63C31">
      <w:pPr>
        <w:keepNext/>
        <w:keepLines/>
        <w:suppressAutoHyphens/>
        <w:spacing w:after="0" w:line="240" w:lineRule="auto"/>
        <w:ind w:left="5664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  <w:r w:rsidRPr="000E49A4">
        <w:rPr>
          <w:rFonts w:ascii="Times New Roman" w:eastAsia="DejaVu Sans" w:hAnsi="Times New Roman" w:cs="Times New Roman"/>
          <w:color w:val="000000"/>
          <w:kern w:val="2"/>
          <w:lang w:eastAsia="en-US"/>
        </w:rPr>
        <w:t>по</w:t>
      </w:r>
      <w:r w:rsidR="00981EDD">
        <w:rPr>
          <w:rFonts w:ascii="Times New Roman" w:eastAsia="DejaVu Sans" w:hAnsi="Times New Roman" w:cs="Times New Roman"/>
          <w:color w:val="000000"/>
          <w:kern w:val="2"/>
          <w:lang w:eastAsia="en-US"/>
        </w:rPr>
        <w:t>селения от 25.02.2022 № 15</w:t>
      </w:r>
    </w:p>
    <w:p w:rsidR="00770C87" w:rsidRDefault="00770C87" w:rsidP="00770C87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770C87" w:rsidRDefault="00770C87" w:rsidP="00770C87">
      <w:pPr>
        <w:keepNext/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3" w:name="sub_200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bookmarkEnd w:id="13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звена </w:t>
      </w:r>
      <w:proofErr w:type="spellStart"/>
      <w:r w:rsidR="00A222E0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en-US"/>
        </w:rPr>
        <w:t>Ново</w:t>
      </w:r>
      <w:r w:rsidR="00D93795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en-US"/>
        </w:rPr>
        <w:t>кусковского</w:t>
      </w:r>
      <w:proofErr w:type="spellEnd"/>
      <w:r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en-US"/>
        </w:rPr>
        <w:t xml:space="preserve"> сельского поселения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Arial" w:eastAsia="Calibri" w:hAnsi="Arial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территории сельского поселения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31"/>
        <w:gridCol w:w="5105"/>
      </w:tblGrid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87" w:rsidRDefault="00770C87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770C87" w:rsidRDefault="00770C87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Наименование структурных звеньев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Ведомственная принадлежность</w:t>
            </w:r>
          </w:p>
          <w:p w:rsidR="00770C87" w:rsidRDefault="00770C87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D9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звено </w:t>
            </w:r>
            <w:proofErr w:type="spellStart"/>
            <w:r w:rsidR="00A222E0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территориальной подсистемы единой государственной системы предупреждения и ликвидации чрезвычайных ситуаций</w:t>
            </w:r>
            <w:r>
              <w:rPr>
                <w:rFonts w:ascii="Arial" w:eastAsia="Calibri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территории сельского поселения</w:t>
            </w: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1.1. Координационные органы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D9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территориальных структурных подразделений администрации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D9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Объектовые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1.2. Постоянно действующие органы управления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CE1C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Комитет гражданской защиты населения </w:t>
            </w:r>
            <w:r w:rsidR="00CE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D9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</w:t>
            </w:r>
            <w:r w:rsidR="00CE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ьное структурное подразделение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дминистрации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1.3. Органы повседневного управления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дежурно-диспетчерская служба Асиновского района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Асиновского района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D9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Дежурно-диспетчерские службы территориальных и отрасл</w:t>
            </w:r>
            <w:r w:rsidR="00CE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евых структурных подразделений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дминистрации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 w:rsidP="00D9379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A222E0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Ново</w:t>
            </w:r>
            <w:r w:rsidR="00D93795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кусковского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Дежурно-диспетчерские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 экономики, жизнеобеспечения, предприятий, организаций и учреждений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Предприятия, организации,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структурных звеньев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Ведомственная принадлежность</w:t>
            </w: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1.4. Силы и средства наблюдения и контроля за состоянием окружающей природной среды и обстановкой на потенциально опасных объектах и объектах жизнеобеспечения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аналитического и оперативного контроля качества окружающей природной среды»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Асиновского района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лаборатории, лаборатории санитарно-экологического контроля сырья, продуктов производства, воздуха и промышленных стоков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1.5. Силы и средства ликвидации последствий чрезвычайных ситуаций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Пожарно-спасательные подразделения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«Служба спасения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г.Асино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Асиновского района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Аварийно-спасательные формирования и газоспасательные службы, аварийно-технические, ремонтно-восстановительные бригады, группы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формирования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CE1C49" w:rsidP="00CE1C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</w:t>
            </w:r>
            <w:r w:rsidR="007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здравоохранения Томской области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1.5.5.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Нештатные аварийно-спасательные формирования гражданской обороны, добровольные спасательные формирования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770C87" w:rsidTr="00105D4C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 Система связи, оповещения, информационного обеспечения населения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система централизованного оповещения населения Томской области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обеспечению безопасности жизнедеятельности населения Томской области</w:t>
            </w:r>
          </w:p>
        </w:tc>
      </w:tr>
      <w:tr w:rsidR="00770C87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87" w:rsidRDefault="00770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сети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C87" w:rsidRDefault="00CE1C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Новокусковского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05D4C" w:rsidTr="00105D4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4C" w:rsidRDefault="00105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4C" w:rsidRDefault="00105D4C" w:rsidP="00E43A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Объектовые локальные системы оповещения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4C" w:rsidRDefault="00105D4C" w:rsidP="00E43A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и организации независимо от их организационно-правовых форм, производящие или использующие в производстве потенциально опасные вещества</w:t>
            </w:r>
          </w:p>
        </w:tc>
      </w:tr>
    </w:tbl>
    <w:p w:rsidR="008702BF" w:rsidRDefault="008702BF">
      <w:bookmarkStart w:id="14" w:name="_GoBack"/>
      <w:bookmarkEnd w:id="14"/>
    </w:p>
    <w:sectPr w:rsidR="008702BF" w:rsidSect="00C62DCF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A2" w:rsidRDefault="002973A2" w:rsidP="00C62DCF">
      <w:pPr>
        <w:spacing w:after="0" w:line="240" w:lineRule="auto"/>
      </w:pPr>
      <w:r>
        <w:separator/>
      </w:r>
    </w:p>
  </w:endnote>
  <w:endnote w:type="continuationSeparator" w:id="0">
    <w:p w:rsidR="002973A2" w:rsidRDefault="002973A2" w:rsidP="00C6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A2" w:rsidRDefault="002973A2" w:rsidP="00C62DCF">
      <w:pPr>
        <w:spacing w:after="0" w:line="240" w:lineRule="auto"/>
      </w:pPr>
      <w:r>
        <w:separator/>
      </w:r>
    </w:p>
  </w:footnote>
  <w:footnote w:type="continuationSeparator" w:id="0">
    <w:p w:rsidR="002973A2" w:rsidRDefault="002973A2" w:rsidP="00C6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764630"/>
      <w:docPartObj>
        <w:docPartGallery w:val="Page Numbers (Top of Page)"/>
        <w:docPartUnique/>
      </w:docPartObj>
    </w:sdtPr>
    <w:sdtEndPr/>
    <w:sdtContent>
      <w:p w:rsidR="00C62DCF" w:rsidRDefault="00C62D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02A">
          <w:rPr>
            <w:noProof/>
          </w:rPr>
          <w:t>10</w:t>
        </w:r>
        <w:r>
          <w:fldChar w:fldCharType="end"/>
        </w:r>
      </w:p>
    </w:sdtContent>
  </w:sdt>
  <w:p w:rsidR="00C62DCF" w:rsidRDefault="00C62D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0C87"/>
    <w:rsid w:val="00005666"/>
    <w:rsid w:val="00041C02"/>
    <w:rsid w:val="000E49A4"/>
    <w:rsid w:val="00105D4C"/>
    <w:rsid w:val="00116A29"/>
    <w:rsid w:val="001C46C4"/>
    <w:rsid w:val="00206004"/>
    <w:rsid w:val="002236CF"/>
    <w:rsid w:val="002973A2"/>
    <w:rsid w:val="00335E2E"/>
    <w:rsid w:val="00354BC8"/>
    <w:rsid w:val="00357472"/>
    <w:rsid w:val="003B5D5F"/>
    <w:rsid w:val="00446045"/>
    <w:rsid w:val="005600D6"/>
    <w:rsid w:val="00655DE7"/>
    <w:rsid w:val="006B0E55"/>
    <w:rsid w:val="006C6596"/>
    <w:rsid w:val="00713F5F"/>
    <w:rsid w:val="0072244A"/>
    <w:rsid w:val="007615A7"/>
    <w:rsid w:val="00770C87"/>
    <w:rsid w:val="0077173F"/>
    <w:rsid w:val="007D0330"/>
    <w:rsid w:val="00806528"/>
    <w:rsid w:val="00823E39"/>
    <w:rsid w:val="008702BF"/>
    <w:rsid w:val="0087434D"/>
    <w:rsid w:val="00981EDD"/>
    <w:rsid w:val="00A222E0"/>
    <w:rsid w:val="00A7302A"/>
    <w:rsid w:val="00BD08E1"/>
    <w:rsid w:val="00C62DCF"/>
    <w:rsid w:val="00C649E2"/>
    <w:rsid w:val="00CD7794"/>
    <w:rsid w:val="00CE1C49"/>
    <w:rsid w:val="00CF0FCE"/>
    <w:rsid w:val="00CF51D4"/>
    <w:rsid w:val="00D93795"/>
    <w:rsid w:val="00E63C31"/>
    <w:rsid w:val="00EE2F44"/>
    <w:rsid w:val="00F606F6"/>
    <w:rsid w:val="00F64D18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C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6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DCF"/>
  </w:style>
  <w:style w:type="paragraph" w:styleId="a6">
    <w:name w:val="footer"/>
    <w:basedOn w:val="a"/>
    <w:link w:val="a7"/>
    <w:uiPriority w:val="99"/>
    <w:unhideWhenUsed/>
    <w:rsid w:val="00C6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DCF"/>
  </w:style>
  <w:style w:type="paragraph" w:styleId="a8">
    <w:name w:val="List Paragraph"/>
    <w:basedOn w:val="a"/>
    <w:uiPriority w:val="34"/>
    <w:qFormat/>
    <w:rsid w:val="00C62D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620.0" TargetMode="External"/><Relationship Id="rId13" Type="http://schemas.openxmlformats.org/officeDocument/2006/relationships/hyperlink" Target="garantF1://20083668.3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7960.0" TargetMode="External"/><Relationship Id="rId12" Type="http://schemas.openxmlformats.org/officeDocument/2006/relationships/hyperlink" Target="garantF1://20039305.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kselpasino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Users\&#1050;&#1091;&#1088;&#1086;&#1095;&#1082;&#1080;&#1085;\Documents\&#1043;&#1088;&#1072;&#1078;&#1076;&#1072;&#1085;&#1089;&#1082;&#1072;&#1103;%20&#1086;&#1073;&#1086;&#1088;&#1086;&#1085;&#1072;\&#1087;&#1086;&#1089;&#1090;&#1072;&#1085;&#1086;&#1074;&#1083;&#1077;&#1085;&#1080;&#1103;%20&#1087;&#1086;%20&#1043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0083668.0" TargetMode="External"/><Relationship Id="rId14" Type="http://schemas.openxmlformats.org/officeDocument/2006/relationships/hyperlink" Target="garantF1://2008366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4508</Words>
  <Characters>25698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</dc:creator>
  <cp:lastModifiedBy>user</cp:lastModifiedBy>
  <cp:revision>22</cp:revision>
  <cp:lastPrinted>2022-02-28T09:35:00Z</cp:lastPrinted>
  <dcterms:created xsi:type="dcterms:W3CDTF">2021-07-16T07:29:00Z</dcterms:created>
  <dcterms:modified xsi:type="dcterms:W3CDTF">2022-03-02T04:51:00Z</dcterms:modified>
</cp:coreProperties>
</file>