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10C5" w:rsidRDefault="00511E20" w:rsidP="003C1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C1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 1</w:t>
      </w:r>
      <w:r w:rsidR="003C1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D768C" w:rsidRPr="003C1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C10C5" w:rsidRPr="003C1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</w:t>
      </w:r>
    </w:p>
    <w:p w:rsidR="003C10C5" w:rsidRPr="003C10C5" w:rsidRDefault="003C10C5" w:rsidP="003C1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1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границах поселения»</w:t>
      </w:r>
    </w:p>
    <w:p w:rsidR="002C75D4" w:rsidRPr="00D0142A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Default="00511E20" w:rsidP="00AD76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D0142A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AD768C" w:rsidRP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D246EF" w:rsidRPr="00D24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13.07.2012 № 166 «Об утверждении административного регламента предоставления муниципальной услуги «Выдача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поселения»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3F72A8" w:rsidRDefault="00511E20" w:rsidP="00D24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24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3F7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постановления изложить в следующей редакции:</w:t>
      </w:r>
    </w:p>
    <w:p w:rsidR="003F72A8" w:rsidRDefault="003F72A8" w:rsidP="003F7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F7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«Выдача специального разрешения на движение </w:t>
      </w:r>
      <w:r w:rsidR="00597D2D" w:rsidRPr="003F7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автомобильным дорогам </w:t>
      </w:r>
      <w:r w:rsidR="00597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общего пользования </w:t>
      </w:r>
      <w:r w:rsidR="00597D2D" w:rsidRPr="003F7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местного значения </w:t>
      </w:r>
      <w:r w:rsidRPr="003F7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тяжеловесного и (или) крупногабаритного транспортного средства»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246EF" w:rsidRPr="00D246EF" w:rsidRDefault="003F72A8" w:rsidP="00D24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2) </w:t>
      </w:r>
      <w:r w:rsidR="00D246EF" w:rsidRPr="00D24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преамбуле постановления слова «от 23.08.2011 № 158 «Об утверждении Порядка разработки и утверждения административных регламентов предоставления муниципальных услуг» заменить словами  «от 23.03.2018 № 51 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D246EF" w:rsidRPr="00D24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D246EF" w:rsidRPr="00D24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поселения»;</w:t>
      </w:r>
    </w:p>
    <w:p w:rsidR="003F72A8" w:rsidRDefault="003F72A8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</w:t>
      </w:r>
      <w:r w:rsidR="00D24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1 постановления слова «</w:t>
      </w:r>
      <w:r w:rsidR="00597D2D" w:rsidRPr="00597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r w:rsidR="00597D2D" w:rsidRPr="00597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EC1492" w:rsidRDefault="003F72A8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4) 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</w:t>
      </w:r>
      <w:r w:rsid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D246EF" w:rsidRPr="00D24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</w:t>
      </w:r>
      <w:r w:rsid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указанным постановлением: </w:t>
      </w:r>
    </w:p>
    <w:p w:rsidR="00597D2D" w:rsidRPr="00597D2D" w:rsidRDefault="00D246EF" w:rsidP="00597D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="003F7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наименовании регламента, в пунктах 1.1 первого раздела и 2.1 второго раздела </w:t>
      </w:r>
      <w:r w:rsidR="003F72A8" w:rsidRPr="003F7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слова </w:t>
      </w:r>
      <w:r w:rsidR="00597D2D" w:rsidRPr="00597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поселения» заменить словами «Выдача специального разрешения на движение по автомобильным дорогам общего </w:t>
      </w:r>
      <w:r w:rsidR="00597D2D" w:rsidRPr="00597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пользования местного значения тяжеловесного и (или) крупногабаритного транспортного средства»;</w:t>
      </w:r>
      <w:proofErr w:type="gramEnd"/>
    </w:p>
    <w:p w:rsidR="00C63A09" w:rsidRDefault="00597D2D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F5F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б) </w:t>
      </w:r>
      <w:r w:rsidR="00C63A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абзац пункта 2.3 второго раздела изложить в следующей редакции:</w:t>
      </w:r>
    </w:p>
    <w:p w:rsidR="00C63A09" w:rsidRPr="00C63A09" w:rsidRDefault="00C63A09" w:rsidP="00C63A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</w:t>
      </w:r>
      <w:r w:rsidRPr="00C63A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Выдача специального разрешения на движение по автомобильным дорогам </w:t>
      </w:r>
      <w:r w:rsidR="00597D2D" w:rsidRPr="00597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общего пользования местного значения </w:t>
      </w:r>
      <w:r w:rsidR="003F7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тяжеловесного и (или) крупногабаритного транспортного средства</w:t>
      </w:r>
      <w:r w:rsidRPr="00C63A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- Разрешение)</w:t>
      </w:r>
      <w:r w:rsidR="003F7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D246EF" w:rsidRDefault="002F5F15" w:rsidP="00C63A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C63A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D24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2.5 изложить в следующей редакции:</w:t>
      </w:r>
    </w:p>
    <w:p w:rsidR="00D246EF" w:rsidRPr="00D246EF" w:rsidRDefault="00D246EF" w:rsidP="00D24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«2.5.</w:t>
      </w:r>
      <w:r w:rsidRPr="00D2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46EF">
        <w:rPr>
          <w:rFonts w:ascii="Times New Roman" w:eastAsia="Calibri" w:hAnsi="Times New Roman" w:cs="Times New Roman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D246EF" w:rsidRPr="00D246EF" w:rsidRDefault="00D246EF" w:rsidP="00D246E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6EF">
        <w:rPr>
          <w:rFonts w:ascii="Times New Roman" w:eastAsia="Calibri" w:hAnsi="Times New Roman" w:cs="Times New Roman"/>
          <w:sz w:val="24"/>
          <w:szCs w:val="24"/>
        </w:rPr>
        <w:t>Конституция Российской Федерации;</w:t>
      </w:r>
    </w:p>
    <w:p w:rsidR="00D246EF" w:rsidRPr="00D246EF" w:rsidRDefault="00D246EF" w:rsidP="00D24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6E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246EF">
        <w:rPr>
          <w:rFonts w:ascii="Times New Roman" w:eastAsia="Calibri" w:hAnsi="Times New Roman" w:cs="Times New Roman"/>
          <w:sz w:val="24"/>
          <w:szCs w:val="24"/>
        </w:rPr>
        <w:tab/>
        <w:t>Гражданский кодекс Российской Федерации;</w:t>
      </w:r>
    </w:p>
    <w:p w:rsidR="00D246EF" w:rsidRPr="00D246EF" w:rsidRDefault="00D246EF" w:rsidP="00D246E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46E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246EF">
        <w:rPr>
          <w:rFonts w:ascii="Times New Roman" w:eastAsia="Calibri" w:hAnsi="Times New Roman" w:cs="Times New Roman"/>
          <w:sz w:val="24"/>
          <w:szCs w:val="24"/>
        </w:rPr>
        <w:tab/>
        <w:t>Федеральный закон от 6 октября 2003 года № 131-ФЗ «Об общих принципах организации местного самоуправления в Российской Федерации»;</w:t>
      </w:r>
      <w:r w:rsidRPr="00D246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D246EF" w:rsidRPr="00D246EF" w:rsidRDefault="00D246EF" w:rsidP="00D246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6E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246EF">
        <w:rPr>
          <w:rFonts w:ascii="Times New Roman" w:eastAsia="Calibri" w:hAnsi="Times New Roman" w:cs="Times New Roman"/>
          <w:sz w:val="24"/>
          <w:szCs w:val="24"/>
        </w:rPr>
        <w:tab/>
        <w:t>Федеральный закон от 27 июля 2010 года № 210-ФЗ «Об организации предоставления государственных и муниципальных услуг»;</w:t>
      </w:r>
    </w:p>
    <w:p w:rsidR="00D246EF" w:rsidRPr="00D246EF" w:rsidRDefault="00D246EF" w:rsidP="00D246E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6EF">
        <w:rPr>
          <w:rFonts w:ascii="Times New Roman" w:eastAsia="Calibri" w:hAnsi="Times New Roman" w:cs="Times New Roman"/>
          <w:sz w:val="24"/>
          <w:szCs w:val="24"/>
        </w:rPr>
        <w:t>Федеральный закон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D246EF" w:rsidRPr="00D246EF" w:rsidRDefault="00D246EF" w:rsidP="00D246E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6EF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</w:t>
      </w:r>
      <w:r>
        <w:rPr>
          <w:rFonts w:ascii="Times New Roman" w:eastAsia="Calibri" w:hAnsi="Times New Roman" w:cs="Times New Roman"/>
          <w:sz w:val="24"/>
          <w:szCs w:val="24"/>
        </w:rPr>
        <w:t>31 января 2020 года № 67 «Об утверждении Правил возмещения вреда, причиняемого</w:t>
      </w:r>
      <w:r w:rsidR="001C22DB">
        <w:rPr>
          <w:rFonts w:ascii="Times New Roman" w:eastAsia="Calibri" w:hAnsi="Times New Roman" w:cs="Times New Roman"/>
          <w:sz w:val="24"/>
          <w:szCs w:val="24"/>
        </w:rPr>
        <w:t xml:space="preserve"> тяжеловесными транспортными средствами, об изменении и признании утратившими силу некоторых актов Правительства Российской Федерации»</w:t>
      </w:r>
      <w:r w:rsidRPr="00D246E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246EF" w:rsidRDefault="00D246EF" w:rsidP="00D246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Минтранса России от </w:t>
      </w:r>
      <w:r w:rsidR="001C22DB">
        <w:rPr>
          <w:rFonts w:ascii="Times New Roman" w:eastAsia="Times New Roman" w:hAnsi="Times New Roman" w:cs="Times New Roman"/>
          <w:sz w:val="24"/>
          <w:szCs w:val="24"/>
          <w:lang w:eastAsia="ru-RU"/>
        </w:rPr>
        <w:t>5 июня 2019 года № 167 «Об утверждении П</w:t>
      </w:r>
      <w:r w:rsidRPr="00D2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орядка выдачи специального разрешения на движение по автомобильным дорогам </w:t>
      </w:r>
      <w:r w:rsidR="001C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тяжеловесного и (или) крупногабаритного </w:t>
      </w:r>
      <w:r w:rsidRPr="00D2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транспортного средства» (далее – </w:t>
      </w:r>
      <w:r w:rsidR="0022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Порядок, утвержденный </w:t>
      </w:r>
      <w:r w:rsidRPr="00D246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220F7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D2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№ </w:t>
      </w:r>
      <w:r w:rsidR="001C22DB">
        <w:rPr>
          <w:rFonts w:ascii="Times New Roman" w:eastAsia="Times New Roman" w:hAnsi="Times New Roman" w:cs="Times New Roman"/>
          <w:sz w:val="24"/>
          <w:szCs w:val="24"/>
          <w:lang w:eastAsia="ru-RU"/>
        </w:rPr>
        <w:t>167</w:t>
      </w:r>
      <w:r w:rsidRPr="00D246E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1C22D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63A09" w:rsidRDefault="002F5F15" w:rsidP="00D246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C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предложение </w:t>
      </w:r>
      <w:r w:rsidR="00C63A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1 пункта 2.9 второго раздела изложить в следующей редакции:</w:t>
      </w:r>
    </w:p>
    <w:p w:rsidR="00C63A09" w:rsidRPr="00C63A09" w:rsidRDefault="00C63A09" w:rsidP="00C63A0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«1) </w:t>
      </w:r>
      <w:r w:rsidRPr="00C63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выдаче Разрешения согласно приложению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63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220F7F" w:rsidRPr="00220F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22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утвержденному </w:t>
      </w:r>
      <w:r w:rsidRPr="00C63A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220F7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63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№ 167.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63A09" w:rsidRDefault="002F5F15" w:rsidP="00D246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подпункт 2 пункта 2.10 изложить в следующей редакции:</w:t>
      </w:r>
    </w:p>
    <w:p w:rsidR="002F5F15" w:rsidRPr="002F5F15" w:rsidRDefault="002F5F15" w:rsidP="002F5F1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«2) </w:t>
      </w:r>
      <w:r w:rsidRPr="002F5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не содержит сведений, установленных в приложении № 2 к </w:t>
      </w:r>
      <w:r w:rsidR="0022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Порядку, утвержденному </w:t>
      </w:r>
      <w:r w:rsidRPr="002F5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220F7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F5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№ 167.»;</w:t>
      </w:r>
    </w:p>
    <w:p w:rsidR="001C22DB" w:rsidRDefault="002F5F15" w:rsidP="002F5F15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63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864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5 пункта 2.10.1 второго раздела слова «</w:t>
      </w:r>
      <w:r w:rsidR="000864B9" w:rsidRPr="00086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Приказу Минтранса № 258</w:t>
      </w:r>
      <w:r w:rsidR="000864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</w:t>
      </w:r>
      <w:r w:rsidR="000864B9" w:rsidRPr="000864B9"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r w:rsidR="00C20D13">
        <w:rPr>
          <w:rFonts w:ascii="Times New Roman" w:eastAsia="Calibri" w:hAnsi="Times New Roman" w:cs="Times New Roman"/>
          <w:sz w:val="24"/>
          <w:szCs w:val="24"/>
        </w:rPr>
        <w:t xml:space="preserve">Порядку, утвержденному </w:t>
      </w:r>
      <w:r w:rsidR="000864B9" w:rsidRPr="000864B9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C20D13">
        <w:rPr>
          <w:rFonts w:ascii="Times New Roman" w:eastAsia="Calibri" w:hAnsi="Times New Roman" w:cs="Times New Roman"/>
          <w:sz w:val="24"/>
          <w:szCs w:val="24"/>
        </w:rPr>
        <w:t>ом</w:t>
      </w:r>
      <w:r w:rsidR="000864B9" w:rsidRPr="000864B9">
        <w:rPr>
          <w:rFonts w:ascii="Times New Roman" w:eastAsia="Calibri" w:hAnsi="Times New Roman" w:cs="Times New Roman"/>
          <w:sz w:val="24"/>
          <w:szCs w:val="24"/>
        </w:rPr>
        <w:t xml:space="preserve"> Минтранса № </w:t>
      </w:r>
      <w:r w:rsidR="000864B9">
        <w:rPr>
          <w:rFonts w:ascii="Times New Roman" w:eastAsia="Calibri" w:hAnsi="Times New Roman" w:cs="Times New Roman"/>
          <w:sz w:val="24"/>
          <w:szCs w:val="24"/>
        </w:rPr>
        <w:t>167»;</w:t>
      </w:r>
    </w:p>
    <w:p w:rsidR="00012058" w:rsidRDefault="002F5F15" w:rsidP="000864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</w:t>
      </w:r>
      <w:r w:rsidR="000864B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12058">
        <w:rPr>
          <w:rFonts w:ascii="Times New Roman" w:eastAsia="Calibri" w:hAnsi="Times New Roman" w:cs="Times New Roman"/>
          <w:sz w:val="24"/>
          <w:szCs w:val="24"/>
        </w:rPr>
        <w:t>часть 3.1 третьего раздела изложить в следующей редакции:</w:t>
      </w:r>
    </w:p>
    <w:p w:rsidR="00012058" w:rsidRPr="00012058" w:rsidRDefault="00012058" w:rsidP="000120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1A40EA">
        <w:rPr>
          <w:rFonts w:ascii="Times New Roman" w:eastAsia="Calibri" w:hAnsi="Times New Roman" w:cs="Times New Roman"/>
          <w:sz w:val="24"/>
          <w:szCs w:val="24"/>
        </w:rPr>
        <w:t>3.1. Состав административных процедур</w:t>
      </w:r>
    </w:p>
    <w:p w:rsidR="00012058" w:rsidRPr="00012058" w:rsidRDefault="00012058" w:rsidP="000120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012058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012058" w:rsidRPr="00012058" w:rsidRDefault="00012058" w:rsidP="000120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058">
        <w:rPr>
          <w:rFonts w:ascii="Times New Roman" w:eastAsia="Calibri" w:hAnsi="Times New Roman" w:cs="Times New Roman"/>
          <w:sz w:val="24"/>
          <w:szCs w:val="24"/>
        </w:rPr>
        <w:t>1) прием и регистрация заявления;</w:t>
      </w:r>
    </w:p>
    <w:p w:rsidR="00012058" w:rsidRPr="00012058" w:rsidRDefault="00012058" w:rsidP="000120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058">
        <w:rPr>
          <w:rFonts w:ascii="Times New Roman" w:eastAsia="Calibri" w:hAnsi="Times New Roman" w:cs="Times New Roman"/>
          <w:sz w:val="24"/>
          <w:szCs w:val="24"/>
        </w:rPr>
        <w:t>2) установление наличия права на получение муниципальной услуги;</w:t>
      </w:r>
    </w:p>
    <w:p w:rsidR="00012058" w:rsidRPr="00012058" w:rsidRDefault="00012058" w:rsidP="000120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058">
        <w:rPr>
          <w:rFonts w:ascii="Times New Roman" w:eastAsia="Calibri" w:hAnsi="Times New Roman" w:cs="Times New Roman"/>
          <w:sz w:val="24"/>
          <w:szCs w:val="24"/>
        </w:rPr>
        <w:t>3) подготовка и выдача заявителю Разрешения.</w:t>
      </w:r>
    </w:p>
    <w:p w:rsidR="00012058" w:rsidRDefault="00012058" w:rsidP="000864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признаками:</w:t>
      </w:r>
    </w:p>
    <w:p w:rsidR="00012058" w:rsidRDefault="00012058" w:rsidP="000864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порядок предоставления муниципальной услуги не зависит от категории объединенных общими признаками заявителей, указанных  в пункте 1.2 первого раздела настоящего Регламента;</w:t>
      </w:r>
    </w:p>
    <w:p w:rsidR="00012058" w:rsidRDefault="00012058" w:rsidP="000864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варианты предоставления муниципальной услуги, включающие порядок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предоставления муниципальной услуги отдельным категориям заявителей</w:t>
      </w:r>
      <w:r w:rsidR="001A40EA">
        <w:rPr>
          <w:rFonts w:ascii="Times New Roman" w:eastAsia="Calibri" w:hAnsi="Times New Roman" w:cs="Times New Roman"/>
          <w:sz w:val="24"/>
          <w:szCs w:val="24"/>
        </w:rPr>
        <w:t>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="001A40EA">
        <w:rPr>
          <w:rFonts w:ascii="Times New Roman" w:eastAsia="Calibri" w:hAnsi="Times New Roman" w:cs="Times New Roman"/>
          <w:sz w:val="24"/>
          <w:szCs w:val="24"/>
        </w:rPr>
        <w:t>.»;</w:t>
      </w:r>
      <w:proofErr w:type="gramEnd"/>
    </w:p>
    <w:p w:rsidR="000864B9" w:rsidRDefault="001A40EA" w:rsidP="000864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з) </w:t>
      </w:r>
      <w:r w:rsidR="000864B9">
        <w:rPr>
          <w:rFonts w:ascii="Times New Roman" w:eastAsia="Calibri" w:hAnsi="Times New Roman" w:cs="Times New Roman"/>
          <w:sz w:val="24"/>
          <w:szCs w:val="24"/>
        </w:rPr>
        <w:t>в подпункте 3 пункта 2.3 части 3.2 третьего раздела слова «</w:t>
      </w:r>
      <w:r w:rsidR="00086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Минтранса № 258» заменить словами «</w:t>
      </w:r>
      <w:r w:rsidR="000864B9" w:rsidRPr="0008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Минтранса № </w:t>
      </w:r>
      <w:r w:rsidR="000864B9">
        <w:rPr>
          <w:rFonts w:ascii="Times New Roman" w:eastAsia="Times New Roman" w:hAnsi="Times New Roman" w:cs="Times New Roman"/>
          <w:sz w:val="24"/>
          <w:szCs w:val="24"/>
          <w:lang w:eastAsia="ru-RU"/>
        </w:rPr>
        <w:t>167»;</w:t>
      </w:r>
    </w:p>
    <w:p w:rsidR="00220F7F" w:rsidRDefault="001A40EA" w:rsidP="000864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2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второй абзац пункта 3.3 </w:t>
      </w:r>
      <w:r w:rsidR="00220F7F" w:rsidRPr="00220F7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3.2 третьего раздела</w:t>
      </w:r>
      <w:r w:rsidR="0022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220F7F" w:rsidRDefault="00220F7F" w:rsidP="000864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2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 2 бланка Разрешения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согласно</w:t>
      </w:r>
      <w:r w:rsidRPr="0022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приложению № 1 к </w:t>
      </w:r>
      <w:r w:rsidR="00C20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Порядку, утвержденному </w:t>
      </w:r>
      <w:r w:rsidRPr="00220F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C20D1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2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№ 167»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2058" w:rsidRPr="00012058" w:rsidRDefault="001A40EA" w:rsidP="000120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20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12058" w:rsidRPr="00012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наименовании раздела 4 слово «исполнения» заменить словосочетанием «за исполнением»;</w:t>
      </w:r>
    </w:p>
    <w:p w:rsidR="00C20D13" w:rsidRDefault="001A40EA" w:rsidP="000864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012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20D1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4.1 четвертого раздела изложить в следующей редакции:</w:t>
      </w:r>
    </w:p>
    <w:p w:rsidR="00C20D13" w:rsidRDefault="00C20D13" w:rsidP="00C20D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«4.1. </w:t>
      </w:r>
      <w:r w:rsidRPr="00C20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 исполнением административного регламента включает в себя проведение проверок, выявление и устранение нарушений прав потребителей муниципальной услуги</w:t>
      </w:r>
      <w:proofErr w:type="gramStart"/>
      <w:r w:rsidRPr="00C20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proofErr w:type="gramEnd"/>
    </w:p>
    <w:p w:rsidR="00C20D13" w:rsidRPr="00C20D13" w:rsidRDefault="001A40EA" w:rsidP="00C20D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C20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2777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исключить приложения № 1 и №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40EA" w:rsidRDefault="001A40EA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EA" w:rsidRDefault="001A40E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EA" w:rsidRDefault="001A40E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EA" w:rsidRDefault="001A40E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EA" w:rsidRDefault="001A40E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EA" w:rsidRDefault="001A40E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EA" w:rsidRDefault="001A40E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EA" w:rsidRDefault="001A40E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EA" w:rsidRDefault="001A40E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EA" w:rsidRDefault="001A40E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02" w:rsidRDefault="00A27D02" w:rsidP="00981F74">
      <w:pPr>
        <w:spacing w:after="0" w:line="240" w:lineRule="auto"/>
      </w:pPr>
      <w:r>
        <w:separator/>
      </w:r>
    </w:p>
  </w:endnote>
  <w:endnote w:type="continuationSeparator" w:id="0">
    <w:p w:rsidR="00A27D02" w:rsidRDefault="00A27D02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02" w:rsidRDefault="00A27D02" w:rsidP="00981F74">
      <w:pPr>
        <w:spacing w:after="0" w:line="240" w:lineRule="auto"/>
      </w:pPr>
      <w:r>
        <w:separator/>
      </w:r>
    </w:p>
  </w:footnote>
  <w:footnote w:type="continuationSeparator" w:id="0">
    <w:p w:rsidR="00A27D02" w:rsidRDefault="00A27D02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572289"/>
      <w:docPartObj>
        <w:docPartGallery w:val="Page Numbers (Top of Page)"/>
        <w:docPartUnique/>
      </w:docPartObj>
    </w:sdtPr>
    <w:sdtEndPr/>
    <w:sdtContent>
      <w:p w:rsidR="001A40EA" w:rsidRDefault="001A40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3B7">
          <w:rPr>
            <w:noProof/>
          </w:rPr>
          <w:t>3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34F1"/>
    <w:multiLevelType w:val="hybridMultilevel"/>
    <w:tmpl w:val="FFDC3E60"/>
    <w:lvl w:ilvl="0" w:tplc="9522C6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12058"/>
    <w:rsid w:val="000518EC"/>
    <w:rsid w:val="00056A17"/>
    <w:rsid w:val="000725D9"/>
    <w:rsid w:val="000725DF"/>
    <w:rsid w:val="000813C9"/>
    <w:rsid w:val="000864B9"/>
    <w:rsid w:val="0008736E"/>
    <w:rsid w:val="000D381C"/>
    <w:rsid w:val="000F0B4C"/>
    <w:rsid w:val="00107C13"/>
    <w:rsid w:val="00117F39"/>
    <w:rsid w:val="001733B7"/>
    <w:rsid w:val="001965C2"/>
    <w:rsid w:val="001A40EA"/>
    <w:rsid w:val="001B0496"/>
    <w:rsid w:val="001C1FD6"/>
    <w:rsid w:val="001C22DB"/>
    <w:rsid w:val="001F2713"/>
    <w:rsid w:val="002029A4"/>
    <w:rsid w:val="00220F7F"/>
    <w:rsid w:val="002333B5"/>
    <w:rsid w:val="0027255A"/>
    <w:rsid w:val="002777EE"/>
    <w:rsid w:val="00296C2D"/>
    <w:rsid w:val="002C75D4"/>
    <w:rsid w:val="002F5F15"/>
    <w:rsid w:val="00302FD9"/>
    <w:rsid w:val="0036193A"/>
    <w:rsid w:val="003B6E42"/>
    <w:rsid w:val="003C10C5"/>
    <w:rsid w:val="003F241D"/>
    <w:rsid w:val="003F72A8"/>
    <w:rsid w:val="00417862"/>
    <w:rsid w:val="004213A2"/>
    <w:rsid w:val="00461660"/>
    <w:rsid w:val="00494362"/>
    <w:rsid w:val="004F1BBA"/>
    <w:rsid w:val="00500446"/>
    <w:rsid w:val="00511E20"/>
    <w:rsid w:val="005359C0"/>
    <w:rsid w:val="00580FFD"/>
    <w:rsid w:val="00583E7F"/>
    <w:rsid w:val="005916DE"/>
    <w:rsid w:val="00597D2D"/>
    <w:rsid w:val="005F1B31"/>
    <w:rsid w:val="00611678"/>
    <w:rsid w:val="006371D9"/>
    <w:rsid w:val="006528A2"/>
    <w:rsid w:val="0065508B"/>
    <w:rsid w:val="00667386"/>
    <w:rsid w:val="0068044F"/>
    <w:rsid w:val="006E6B73"/>
    <w:rsid w:val="00701532"/>
    <w:rsid w:val="00743EE6"/>
    <w:rsid w:val="00776294"/>
    <w:rsid w:val="00812920"/>
    <w:rsid w:val="00812A1B"/>
    <w:rsid w:val="00847520"/>
    <w:rsid w:val="00855A10"/>
    <w:rsid w:val="00856063"/>
    <w:rsid w:val="0086188A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9E6C34"/>
    <w:rsid w:val="00A12AAA"/>
    <w:rsid w:val="00A15DCE"/>
    <w:rsid w:val="00A20BC3"/>
    <w:rsid w:val="00A27D02"/>
    <w:rsid w:val="00A34BAF"/>
    <w:rsid w:val="00A760EA"/>
    <w:rsid w:val="00A859D2"/>
    <w:rsid w:val="00AC63CD"/>
    <w:rsid w:val="00AD768C"/>
    <w:rsid w:val="00AF1A38"/>
    <w:rsid w:val="00B3735C"/>
    <w:rsid w:val="00B4441C"/>
    <w:rsid w:val="00BA3677"/>
    <w:rsid w:val="00BE04FE"/>
    <w:rsid w:val="00C01C59"/>
    <w:rsid w:val="00C20D13"/>
    <w:rsid w:val="00C63A09"/>
    <w:rsid w:val="00C80471"/>
    <w:rsid w:val="00C86C54"/>
    <w:rsid w:val="00CA3BE9"/>
    <w:rsid w:val="00CA7EBF"/>
    <w:rsid w:val="00CC605D"/>
    <w:rsid w:val="00CD375C"/>
    <w:rsid w:val="00CF3ACA"/>
    <w:rsid w:val="00D0142A"/>
    <w:rsid w:val="00D246EF"/>
    <w:rsid w:val="00D25325"/>
    <w:rsid w:val="00D32FB5"/>
    <w:rsid w:val="00D356C6"/>
    <w:rsid w:val="00D737E5"/>
    <w:rsid w:val="00DB7BBE"/>
    <w:rsid w:val="00E006F4"/>
    <w:rsid w:val="00E11881"/>
    <w:rsid w:val="00E35DA3"/>
    <w:rsid w:val="00E44606"/>
    <w:rsid w:val="00E9467D"/>
    <w:rsid w:val="00EA43EB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46</cp:revision>
  <cp:lastPrinted>2021-07-23T07:20:00Z</cp:lastPrinted>
  <dcterms:created xsi:type="dcterms:W3CDTF">2018-02-17T09:59:00Z</dcterms:created>
  <dcterms:modified xsi:type="dcterms:W3CDTF">2021-07-23T07:27:00Z</dcterms:modified>
</cp:coreProperties>
</file>